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BC7FA" w14:textId="77777777" w:rsidR="00D327E2" w:rsidRDefault="00000000">
      <w:pPr>
        <w:pStyle w:val="Heading1"/>
        <w:spacing w:before="72"/>
      </w:pPr>
      <w:bookmarkStart w:id="0" w:name="Prateek_Sharma"/>
      <w:bookmarkEnd w:id="0"/>
      <w:r>
        <w:rPr>
          <w:spacing w:val="-2"/>
        </w:rPr>
        <w:t>Prateek</w:t>
      </w:r>
      <w:r>
        <w:rPr>
          <w:spacing w:val="-1"/>
        </w:rPr>
        <w:t xml:space="preserve"> </w:t>
      </w:r>
      <w:r>
        <w:rPr>
          <w:spacing w:val="-2"/>
        </w:rPr>
        <w:t>Sharma</w:t>
      </w:r>
    </w:p>
    <w:p w14:paraId="2B537778" w14:textId="77777777" w:rsidR="00D327E2" w:rsidRDefault="00000000">
      <w:pPr>
        <w:spacing w:before="44"/>
        <w:rPr>
          <w:sz w:val="20"/>
        </w:rPr>
      </w:pPr>
      <w:r>
        <w:rPr>
          <w:b/>
          <w:sz w:val="20"/>
        </w:rPr>
        <w:t>Mobile: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+91-</w:t>
      </w:r>
      <w:r>
        <w:rPr>
          <w:spacing w:val="-2"/>
          <w:sz w:val="20"/>
        </w:rPr>
        <w:t>8200566893</w:t>
      </w:r>
    </w:p>
    <w:p w14:paraId="3C1B1288" w14:textId="77777777" w:rsidR="00D327E2" w:rsidRDefault="00000000">
      <w:pPr>
        <w:spacing w:before="49"/>
        <w:rPr>
          <w:sz w:val="20"/>
        </w:rPr>
      </w:pPr>
      <w:r>
        <w:rPr>
          <w:b/>
          <w:sz w:val="20"/>
        </w:rPr>
        <w:t>Email:</w:t>
      </w:r>
      <w:r>
        <w:rPr>
          <w:b/>
          <w:spacing w:val="-5"/>
          <w:sz w:val="20"/>
        </w:rPr>
        <w:t xml:space="preserve"> </w:t>
      </w:r>
      <w:hyperlink r:id="rId5">
        <w:r w:rsidR="00D327E2">
          <w:rPr>
            <w:color w:val="0000FF"/>
            <w:spacing w:val="-2"/>
            <w:sz w:val="20"/>
            <w:u w:val="single" w:color="0000FF"/>
          </w:rPr>
          <w:t>prateeksharma244@gmail.com</w:t>
        </w:r>
      </w:hyperlink>
    </w:p>
    <w:p w14:paraId="75A2C05F" w14:textId="77777777" w:rsidR="00D327E2" w:rsidRDefault="00000000">
      <w:pPr>
        <w:pStyle w:val="BodyText"/>
        <w:spacing w:before="43"/>
      </w:pPr>
      <w:r>
        <w:rPr>
          <w:b/>
        </w:rPr>
        <w:t>DOB</w:t>
      </w:r>
      <w:r>
        <w:t>:</w:t>
      </w:r>
      <w:r>
        <w:rPr>
          <w:spacing w:val="-5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March</w:t>
      </w:r>
      <w:r>
        <w:rPr>
          <w:spacing w:val="-6"/>
        </w:rPr>
        <w:t xml:space="preserve"> </w:t>
      </w:r>
      <w:r>
        <w:rPr>
          <w:spacing w:val="-4"/>
        </w:rPr>
        <w:t>1992</w:t>
      </w:r>
    </w:p>
    <w:p w14:paraId="7FBAFBF6" w14:textId="77777777" w:rsidR="00D327E2" w:rsidRDefault="00000000">
      <w:pPr>
        <w:spacing w:before="9" w:line="235" w:lineRule="auto"/>
        <w:ind w:right="6745"/>
        <w:rPr>
          <w:sz w:val="20"/>
        </w:rPr>
      </w:pPr>
      <w:r>
        <w:rPr>
          <w:b/>
          <w:sz w:val="20"/>
        </w:rPr>
        <w:t>Address:</w:t>
      </w:r>
      <w:r>
        <w:rPr>
          <w:b/>
          <w:spacing w:val="-13"/>
          <w:sz w:val="20"/>
        </w:rPr>
        <w:t xml:space="preserve"> </w:t>
      </w:r>
      <w:r>
        <w:rPr>
          <w:sz w:val="20"/>
        </w:rPr>
        <w:t>179,</w:t>
      </w:r>
      <w:r>
        <w:rPr>
          <w:spacing w:val="-12"/>
          <w:sz w:val="20"/>
        </w:rPr>
        <w:t xml:space="preserve"> </w:t>
      </w:r>
      <w:r>
        <w:rPr>
          <w:sz w:val="20"/>
        </w:rPr>
        <w:t>Laxman</w:t>
      </w:r>
      <w:r>
        <w:rPr>
          <w:spacing w:val="-13"/>
          <w:sz w:val="20"/>
        </w:rPr>
        <w:t xml:space="preserve"> </w:t>
      </w:r>
      <w:r>
        <w:rPr>
          <w:sz w:val="20"/>
        </w:rPr>
        <w:t>Nagar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Dewas</w:t>
      </w:r>
      <w:proofErr w:type="spellEnd"/>
      <w:r>
        <w:rPr>
          <w:sz w:val="20"/>
        </w:rPr>
        <w:t xml:space="preserve"> </w:t>
      </w:r>
      <w:r>
        <w:rPr>
          <w:spacing w:val="-2"/>
          <w:sz w:val="20"/>
        </w:rPr>
        <w:t>(M.P)</w:t>
      </w:r>
    </w:p>
    <w:p w14:paraId="43610B85" w14:textId="77777777" w:rsidR="00D327E2" w:rsidRDefault="00000000">
      <w:pPr>
        <w:pStyle w:val="BodyText"/>
        <w:spacing w:before="9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5B0156B" wp14:editId="2F329B64">
                <wp:simplePos x="0" y="0"/>
                <wp:positionH relativeFrom="page">
                  <wp:posOffset>914400</wp:posOffset>
                </wp:positionH>
                <wp:positionV relativeFrom="paragraph">
                  <wp:posOffset>131012</wp:posOffset>
                </wp:positionV>
                <wp:extent cx="5946140" cy="2222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6140" cy="22225"/>
                          <a:chOff x="0" y="0"/>
                          <a:chExt cx="5946140" cy="22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94360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95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4"/>
                                </a:lnTo>
                                <a:lnTo>
                                  <a:pt x="5943600" y="20954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42965" y="50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6"/>
                                </a:lnTo>
                                <a:lnTo>
                                  <a:pt x="3047" y="304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4" y="533"/>
                            <a:ext cx="59461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18415">
                                <a:moveTo>
                                  <a:pt x="3048" y="3022"/>
                                </a:moveTo>
                                <a:lnTo>
                                  <a:pt x="0" y="3022"/>
                                </a:lnTo>
                                <a:lnTo>
                                  <a:pt x="0" y="18262"/>
                                </a:lnTo>
                                <a:lnTo>
                                  <a:pt x="3048" y="18262"/>
                                </a:lnTo>
                                <a:lnTo>
                                  <a:pt x="3048" y="3022"/>
                                </a:lnTo>
                                <a:close/>
                              </a:path>
                              <a:path w="5946140" h="18415">
                                <a:moveTo>
                                  <a:pt x="5945683" y="0"/>
                                </a:moveTo>
                                <a:lnTo>
                                  <a:pt x="5942660" y="0"/>
                                </a:lnTo>
                                <a:lnTo>
                                  <a:pt x="5942660" y="3022"/>
                                </a:lnTo>
                                <a:lnTo>
                                  <a:pt x="5945683" y="3022"/>
                                </a:lnTo>
                                <a:lnTo>
                                  <a:pt x="594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42965" y="3556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7" y="1524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" y="1879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6"/>
                                </a:lnTo>
                                <a:lnTo>
                                  <a:pt x="3046" y="3046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" y="18796"/>
                            <a:ext cx="59461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3175">
                                <a:moveTo>
                                  <a:pt x="59457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5945708" y="3048"/>
                                </a:lnTo>
                                <a:lnTo>
                                  <a:pt x="59457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8B4EC3" id="Group 1" o:spid="_x0000_s1026" style="position:absolute;margin-left:1in;margin-top:10.3pt;width:468.2pt;height:1.75pt;z-index:-15728640;mso-wrap-distance-left:0;mso-wrap-distance-right:0;mso-position-horizontal-relative:page" coordsize="59461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">
                <v:shape id="Graphic 2" o:spid="_x0000_s1027" style="position:absolute;width:59436;height:209;visibility:visible;mso-wrap-style:square;v-text-anchor:top" coordsize="594360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" path="m5943600,l,,,20954r5943600,l5943600,xe" fillcolor="#9f9f9f" stroked="f">
                  <v:path arrowok="t"/>
                </v:shape>
                <v:shape id="Graphic 3" o:spid="_x0000_s1028" style="position:absolute;left:59429;top:5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" path="m3047,l,,,3046r3047,l3047,xe" fillcolor="#e1e1e1" stroked="f">
                  <v:path arrowok="t"/>
                </v:shape>
                <v:shape id="Graphic 4" o:spid="_x0000_s1029" style="position:absolute;left:3;top:5;width:59461;height:184;visibility:visible;mso-wrap-style:square;v-text-anchor:top" coordsize="59461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" path="m3048,3022l,3022,,18262r3048,l3048,3022xem5945683,r-3023,l5942660,3022r3023,l5945683,xe" fillcolor="#9f9f9f" stroked="f">
                  <v:path arrowok="t"/>
                </v:shape>
                <v:shape id="Graphic 5" o:spid="_x0000_s1030" style="position:absolute;left:59429;top:35;width:32;height:152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" path="m3047,l,,,15240r3047,l3047,xe" fillcolor="#e1e1e1" stroked="f">
                  <v:path arrowok="t"/>
                </v:shape>
                <v:shape id="Graphic 6" o:spid="_x0000_s1031" style="position:absolute;left:3;top:187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" path="m3046,l,,,3046r3046,l3046,xe" fillcolor="#9f9f9f" stroked="f">
                  <v:path arrowok="t"/>
                </v:shape>
                <v:shape id="Graphic 7" o:spid="_x0000_s1032" style="position:absolute;left:3;top:187;width:59461;height:32;visibility:visible;mso-wrap-style:square;v-text-anchor:top" coordsize="59461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" path="m5945708,l,,,3048r5945708,l5945708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D03D098" w14:textId="77777777" w:rsidR="00D327E2" w:rsidRDefault="00D327E2">
      <w:pPr>
        <w:pStyle w:val="BodyText"/>
        <w:spacing w:before="83"/>
      </w:pPr>
    </w:p>
    <w:p w14:paraId="16664AE9" w14:textId="77777777" w:rsidR="00D327E2" w:rsidRDefault="00000000">
      <w:pPr>
        <w:pStyle w:val="Heading1"/>
        <w:spacing w:before="1"/>
      </w:pPr>
      <w:bookmarkStart w:id="1" w:name="PROFESSIONAL_OBJECTIVE"/>
      <w:bookmarkEnd w:id="1"/>
      <w:r>
        <w:rPr>
          <w:spacing w:val="-4"/>
        </w:rPr>
        <w:t>PROFESSIONAL</w:t>
      </w:r>
      <w:r>
        <w:rPr>
          <w:spacing w:val="11"/>
        </w:rPr>
        <w:t xml:space="preserve"> </w:t>
      </w:r>
      <w:r>
        <w:rPr>
          <w:spacing w:val="-2"/>
        </w:rPr>
        <w:t>OBJECTIVE</w:t>
      </w:r>
    </w:p>
    <w:p w14:paraId="6D549180" w14:textId="77777777" w:rsidR="00D327E2" w:rsidRDefault="00D327E2">
      <w:pPr>
        <w:pStyle w:val="BodyText"/>
        <w:spacing w:before="12"/>
        <w:rPr>
          <w:b/>
          <w:sz w:val="22"/>
        </w:rPr>
      </w:pPr>
    </w:p>
    <w:p w14:paraId="605ED8EE" w14:textId="77777777" w:rsidR="00D327E2" w:rsidRDefault="00000000">
      <w:pPr>
        <w:pStyle w:val="BodyText"/>
        <w:spacing w:line="242" w:lineRule="auto"/>
        <w:ind w:right="352"/>
        <w:jc w:val="both"/>
      </w:pPr>
      <w:r>
        <w:t xml:space="preserve">A dedicated HR &amp; Industrial Relations (IR) professional with over 12 years of experience in human Resources, Employee Relations, Administration, Government </w:t>
      </w:r>
      <w:proofErr w:type="spellStart"/>
      <w:r>
        <w:t>liasioning</w:t>
      </w:r>
      <w:proofErr w:type="spellEnd"/>
      <w:r>
        <w:t xml:space="preserve"> and Statutory Compliance within large manufacturing </w:t>
      </w:r>
      <w:r>
        <w:rPr>
          <w:spacing w:val="-2"/>
        </w:rPr>
        <w:t>environments.</w:t>
      </w:r>
    </w:p>
    <w:p w14:paraId="31B4FF00" w14:textId="77777777" w:rsidR="00D327E2" w:rsidRDefault="00000000">
      <w:pPr>
        <w:pStyle w:val="BodyText"/>
        <w:spacing w:before="212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38005EC" wp14:editId="21700A39">
                <wp:simplePos x="0" y="0"/>
                <wp:positionH relativeFrom="page">
                  <wp:posOffset>914400</wp:posOffset>
                </wp:positionH>
                <wp:positionV relativeFrom="paragraph">
                  <wp:posOffset>296444</wp:posOffset>
                </wp:positionV>
                <wp:extent cx="5946140" cy="2286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6140" cy="22860"/>
                          <a:chOff x="0" y="0"/>
                          <a:chExt cx="5946140" cy="2286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94360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95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42"/>
                                </a:lnTo>
                                <a:lnTo>
                                  <a:pt x="5943600" y="20942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42965" y="100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" y="1028"/>
                            <a:ext cx="59461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62"/>
                                </a:lnTo>
                                <a:lnTo>
                                  <a:pt x="3048" y="18262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6140" h="18415">
                                <a:moveTo>
                                  <a:pt x="5945683" y="0"/>
                                </a:moveTo>
                                <a:lnTo>
                                  <a:pt x="5942660" y="0"/>
                                </a:lnTo>
                                <a:lnTo>
                                  <a:pt x="5942660" y="3022"/>
                                </a:lnTo>
                                <a:lnTo>
                                  <a:pt x="5945683" y="3022"/>
                                </a:lnTo>
                                <a:lnTo>
                                  <a:pt x="594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42965" y="405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"/>
                                </a:lnTo>
                                <a:lnTo>
                                  <a:pt x="3047" y="1523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" y="1929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6" y="3047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19291"/>
                            <a:ext cx="59461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3175">
                                <a:moveTo>
                                  <a:pt x="59457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5945708" y="3048"/>
                                </a:lnTo>
                                <a:lnTo>
                                  <a:pt x="59457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E16668" id="Group 8" o:spid="_x0000_s1026" style="position:absolute;margin-left:1in;margin-top:23.35pt;width:468.2pt;height:1.8pt;z-index:-15728128;mso-wrap-distance-left:0;mso-wrap-distance-right:0;mso-position-horizontal-relative:page" coordsize="59461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">
                <v:shape id="Graphic 9" o:spid="_x0000_s1027" style="position:absolute;width:59436;height:209;visibility:visible;mso-wrap-style:square;v-text-anchor:top" coordsize="594360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" path="m5943600,l,,,20942r5943600,l5943600,xe" fillcolor="#9f9f9f" stroked="f">
                  <v:path arrowok="t"/>
                </v:shape>
                <v:shape id="Graphic 10" o:spid="_x0000_s1028" style="position:absolute;left:59429;top:10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" path="m3047,l,,,3047r3047,l3047,xe" fillcolor="#e1e1e1" stroked="f">
                  <v:path arrowok="t"/>
                </v:shape>
                <v:shape id="Graphic 11" o:spid="_x0000_s1029" style="position:absolute;left:3;top:10;width:59461;height:184;visibility:visible;mso-wrap-style:square;v-text-anchor:top" coordsize="59461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" path="m3048,3048l,3048,,18262r3048,l3048,3048xem5945683,r-3023,l5942660,3022r3023,l5945683,xe" fillcolor="#9f9f9f" stroked="f">
                  <v:path arrowok="t"/>
                </v:shape>
                <v:shape id="Graphic 12" o:spid="_x0000_s1030" style="position:absolute;left:59429;top:40;width:32;height:152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" path="m3047,l,,,15238r3047,l3047,xe" fillcolor="#e1e1e1" stroked="f">
                  <v:path arrowok="t"/>
                </v:shape>
                <v:shape id="Graphic 13" o:spid="_x0000_s1031" style="position:absolute;left:3;top:192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" path="m3046,l,,,3047r3046,l3046,xe" fillcolor="#9f9f9f" stroked="f">
                  <v:path arrowok="t"/>
                </v:shape>
                <v:shape id="Graphic 14" o:spid="_x0000_s1032" style="position:absolute;left:3;top:192;width:59461;height:32;visibility:visible;mso-wrap-style:square;v-text-anchor:top" coordsize="59461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" path="m5945708,l,,,3048r5945708,l5945708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7A762FE" w14:textId="77777777" w:rsidR="00D327E2" w:rsidRDefault="00D327E2">
      <w:pPr>
        <w:pStyle w:val="BodyText"/>
        <w:spacing w:before="84"/>
      </w:pPr>
    </w:p>
    <w:p w14:paraId="3B8D6265" w14:textId="77777777" w:rsidR="00D327E2" w:rsidRDefault="00000000">
      <w:pPr>
        <w:pStyle w:val="Heading1"/>
      </w:pPr>
      <w:bookmarkStart w:id="2" w:name="KEY_SKILLS"/>
      <w:bookmarkEnd w:id="2"/>
      <w:r>
        <w:t>KEY</w:t>
      </w:r>
      <w:r>
        <w:rPr>
          <w:spacing w:val="-7"/>
        </w:rPr>
        <w:t xml:space="preserve"> </w:t>
      </w:r>
      <w:r>
        <w:rPr>
          <w:spacing w:val="-2"/>
        </w:rPr>
        <w:t>SKILLS</w:t>
      </w:r>
    </w:p>
    <w:p w14:paraId="3A049868" w14:textId="77777777" w:rsidR="00D327E2" w:rsidRDefault="00D327E2">
      <w:pPr>
        <w:pStyle w:val="BodyText"/>
        <w:spacing w:before="12"/>
        <w:rPr>
          <w:b/>
          <w:sz w:val="22"/>
        </w:rPr>
      </w:pPr>
    </w:p>
    <w:p w14:paraId="5D578DD8" w14:textId="77777777" w:rsidR="00D327E2" w:rsidRDefault="00000000">
      <w:pPr>
        <w:pStyle w:val="BodyText"/>
        <w:ind w:right="351"/>
        <w:jc w:val="both"/>
      </w:pPr>
      <w:r>
        <w:t>HR Management, Industrial Relations (IR), Employee Relations Statutory</w:t>
      </w:r>
      <w:r>
        <w:rPr>
          <w:spacing w:val="-2"/>
        </w:rPr>
        <w:t xml:space="preserve"> </w:t>
      </w:r>
      <w:r>
        <w:t xml:space="preserve">compliance (PF, ESI,PT, Gratuity, LWF, Bonus,) Grievance Handling, CLRA, Recruitment &amp; Selection, Staffing, Employee Engagement, Training &amp; Development, , Payroll Management, Statutory Compliance like, Workforce Planning, Compensation &amp; Benefits Management, </w:t>
      </w:r>
      <w:proofErr w:type="spellStart"/>
      <w:r>
        <w:t>Labour</w:t>
      </w:r>
      <w:proofErr w:type="spellEnd"/>
      <w:r>
        <w:t xml:space="preserve"> Dispute Resolution, Legal &amp; Court Hearings, Budgeting, EHS (Environmental Health &amp; Safety), Admin &amp; Facility Management, Multi-location HR Operations, Employee Welfare Programs, HR Strategy &amp; Policy formation &amp; Implementation,</w:t>
      </w:r>
    </w:p>
    <w:p w14:paraId="02E97CED" w14:textId="77777777" w:rsidR="00D327E2" w:rsidRDefault="00D327E2">
      <w:pPr>
        <w:pStyle w:val="BodyText"/>
      </w:pPr>
    </w:p>
    <w:p w14:paraId="526A4153" w14:textId="77777777" w:rsidR="00D327E2" w:rsidRDefault="00D327E2">
      <w:pPr>
        <w:pStyle w:val="BodyText"/>
      </w:pPr>
    </w:p>
    <w:p w14:paraId="5158F3F5" w14:textId="77777777" w:rsidR="00D327E2" w:rsidRDefault="00D327E2">
      <w:pPr>
        <w:pStyle w:val="BodyText"/>
        <w:spacing w:before="138"/>
      </w:pPr>
    </w:p>
    <w:p w14:paraId="5C93D093" w14:textId="77777777" w:rsidR="00D327E2" w:rsidRDefault="00000000">
      <w:pPr>
        <w:spacing w:before="1"/>
        <w:rPr>
          <w:b/>
          <w:sz w:val="20"/>
        </w:rPr>
      </w:pPr>
      <w:r>
        <w:rPr>
          <w:b/>
          <w:sz w:val="20"/>
        </w:rPr>
        <w:t>KEY</w:t>
      </w:r>
      <w:r>
        <w:rPr>
          <w:b/>
          <w:spacing w:val="1"/>
          <w:sz w:val="20"/>
        </w:rPr>
        <w:t xml:space="preserve"> </w:t>
      </w:r>
      <w:r>
        <w:rPr>
          <w:b/>
          <w:spacing w:val="-2"/>
          <w:sz w:val="20"/>
        </w:rPr>
        <w:t>ACHIEVEMENTS:</w:t>
      </w:r>
    </w:p>
    <w:p w14:paraId="2DB577B0" w14:textId="77777777" w:rsidR="00D327E2" w:rsidRDefault="00D327E2">
      <w:pPr>
        <w:pStyle w:val="BodyText"/>
        <w:spacing w:before="20"/>
        <w:rPr>
          <w:b/>
        </w:rPr>
      </w:pPr>
    </w:p>
    <w:p w14:paraId="25BD5E13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1"/>
        </w:tabs>
        <w:ind w:right="167" w:firstLine="0"/>
        <w:rPr>
          <w:sz w:val="20"/>
        </w:rPr>
      </w:pPr>
      <w:r>
        <w:rPr>
          <w:b/>
          <w:sz w:val="20"/>
        </w:rPr>
        <w:t>HR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Manual at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Inox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Wind</w:t>
      </w:r>
      <w:r>
        <w:rPr>
          <w:sz w:val="20"/>
        </w:rPr>
        <w:t>: Designed and</w:t>
      </w:r>
      <w:r>
        <w:rPr>
          <w:spacing w:val="-5"/>
          <w:sz w:val="20"/>
        </w:rPr>
        <w:t xml:space="preserve"> </w:t>
      </w:r>
      <w:r>
        <w:rPr>
          <w:sz w:val="20"/>
        </w:rPr>
        <w:t>implemented</w:t>
      </w:r>
      <w:r>
        <w:rPr>
          <w:spacing w:val="-5"/>
          <w:sz w:val="20"/>
        </w:rPr>
        <w:t xml:space="preserve"> </w:t>
      </w:r>
      <w:r>
        <w:rPr>
          <w:sz w:val="20"/>
        </w:rPr>
        <w:t>an HR</w:t>
      </w:r>
      <w:r>
        <w:rPr>
          <w:spacing w:val="-5"/>
          <w:sz w:val="20"/>
        </w:rPr>
        <w:t xml:space="preserve"> </w:t>
      </w:r>
      <w:r>
        <w:rPr>
          <w:sz w:val="20"/>
        </w:rPr>
        <w:t>Manual,</w:t>
      </w:r>
      <w:r>
        <w:rPr>
          <w:spacing w:val="-2"/>
          <w:sz w:val="20"/>
        </w:rPr>
        <w:t xml:space="preserve"> </w:t>
      </w:r>
      <w:r>
        <w:rPr>
          <w:sz w:val="20"/>
        </w:rPr>
        <w:t>translating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organizing</w:t>
      </w:r>
      <w:r>
        <w:rPr>
          <w:spacing w:val="-5"/>
          <w:sz w:val="20"/>
        </w:rPr>
        <w:t xml:space="preserve"> </w:t>
      </w:r>
      <w:r>
        <w:rPr>
          <w:sz w:val="20"/>
        </w:rPr>
        <w:t>policies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ensure alignment and clarity.</w:t>
      </w:r>
    </w:p>
    <w:p w14:paraId="6CCECF26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6"/>
        </w:tabs>
        <w:ind w:right="549" w:firstLine="0"/>
        <w:rPr>
          <w:sz w:val="20"/>
        </w:rPr>
      </w:pPr>
      <w:r>
        <w:rPr>
          <w:b/>
          <w:sz w:val="20"/>
        </w:rPr>
        <w:t>New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Plant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Setup at UNO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Minda</w:t>
      </w:r>
      <w:r>
        <w:rPr>
          <w:sz w:val="20"/>
        </w:rPr>
        <w:t>: Successfully</w:t>
      </w:r>
      <w:r>
        <w:rPr>
          <w:spacing w:val="-10"/>
          <w:sz w:val="20"/>
        </w:rPr>
        <w:t xml:space="preserve"> </w:t>
      </w:r>
      <w:r>
        <w:rPr>
          <w:sz w:val="20"/>
        </w:rPr>
        <w:t>established a</w:t>
      </w:r>
      <w:r>
        <w:rPr>
          <w:spacing w:val="-8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UNO</w:t>
      </w:r>
      <w:r>
        <w:rPr>
          <w:spacing w:val="-1"/>
          <w:sz w:val="20"/>
        </w:rPr>
        <w:t xml:space="preserve"> </w:t>
      </w:r>
      <w:r>
        <w:rPr>
          <w:sz w:val="20"/>
        </w:rPr>
        <w:t>Minda plant</w:t>
      </w:r>
      <w:r>
        <w:rPr>
          <w:spacing w:val="-3"/>
          <w:sz w:val="20"/>
        </w:rPr>
        <w:t xml:space="preserve"> </w:t>
      </w:r>
      <w:r>
        <w:rPr>
          <w:sz w:val="20"/>
        </w:rPr>
        <w:t>in Pithampur, handling</w:t>
      </w:r>
      <w:r>
        <w:rPr>
          <w:spacing w:val="-9"/>
          <w:sz w:val="20"/>
        </w:rPr>
        <w:t xml:space="preserve"> </w:t>
      </w:r>
      <w:r>
        <w:rPr>
          <w:sz w:val="20"/>
        </w:rPr>
        <w:t>all compliance tasks and collaborating with government officials.</w:t>
      </w:r>
    </w:p>
    <w:p w14:paraId="54EDD340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1"/>
        </w:tabs>
        <w:spacing w:before="1"/>
        <w:ind w:right="190" w:firstLine="0"/>
        <w:rPr>
          <w:sz w:val="20"/>
        </w:rPr>
      </w:pPr>
      <w:r>
        <w:rPr>
          <w:b/>
          <w:sz w:val="20"/>
        </w:rPr>
        <w:t>Grievance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Handling</w:t>
      </w:r>
      <w:r>
        <w:rPr>
          <w:sz w:val="20"/>
        </w:rPr>
        <w:t>: Reduced</w:t>
      </w:r>
      <w:r>
        <w:rPr>
          <w:spacing w:val="-1"/>
          <w:sz w:val="20"/>
        </w:rPr>
        <w:t xml:space="preserve"> </w:t>
      </w:r>
      <w:r>
        <w:rPr>
          <w:sz w:val="20"/>
        </w:rPr>
        <w:t>employee</w:t>
      </w:r>
      <w:r>
        <w:rPr>
          <w:spacing w:val="-4"/>
          <w:sz w:val="20"/>
        </w:rPr>
        <w:t xml:space="preserve"> </w:t>
      </w:r>
      <w:r>
        <w:rPr>
          <w:sz w:val="20"/>
        </w:rPr>
        <w:t>complaints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11"/>
          <w:sz w:val="20"/>
        </w:rPr>
        <w:t xml:space="preserve"> </w:t>
      </w:r>
      <w:r>
        <w:rPr>
          <w:sz w:val="20"/>
        </w:rPr>
        <w:t>80%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first year by</w:t>
      </w:r>
      <w:r>
        <w:rPr>
          <w:spacing w:val="-11"/>
          <w:sz w:val="20"/>
        </w:rPr>
        <w:t xml:space="preserve"> </w:t>
      </w:r>
      <w:r>
        <w:rPr>
          <w:sz w:val="20"/>
        </w:rPr>
        <w:t>improving</w:t>
      </w:r>
      <w:r>
        <w:rPr>
          <w:spacing w:val="-1"/>
          <w:sz w:val="20"/>
        </w:rPr>
        <w:t xml:space="preserve"> </w:t>
      </w:r>
      <w:r>
        <w:rPr>
          <w:sz w:val="20"/>
        </w:rPr>
        <w:t>grievance</w:t>
      </w:r>
      <w:r>
        <w:rPr>
          <w:spacing w:val="-4"/>
          <w:sz w:val="20"/>
        </w:rPr>
        <w:t xml:space="preserve"> </w:t>
      </w:r>
      <w:r>
        <w:rPr>
          <w:sz w:val="20"/>
        </w:rPr>
        <w:t>processes</w:t>
      </w:r>
      <w:r>
        <w:rPr>
          <w:spacing w:val="-2"/>
          <w:sz w:val="20"/>
        </w:rPr>
        <w:t xml:space="preserve"> </w:t>
      </w:r>
      <w:r>
        <w:rPr>
          <w:sz w:val="20"/>
        </w:rPr>
        <w:t>and promoting open communication.</w:t>
      </w:r>
    </w:p>
    <w:p w14:paraId="42CE0E33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6"/>
        </w:tabs>
        <w:ind w:right="650" w:firstLine="0"/>
        <w:rPr>
          <w:sz w:val="20"/>
        </w:rPr>
      </w:pPr>
      <w:r>
        <w:rPr>
          <w:b/>
          <w:sz w:val="20"/>
        </w:rPr>
        <w:t>Cost-Saving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Initiatives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Led</w:t>
      </w:r>
      <w:r>
        <w:rPr>
          <w:spacing w:val="-3"/>
          <w:sz w:val="20"/>
        </w:rPr>
        <w:t xml:space="preserve"> </w:t>
      </w:r>
      <w:r>
        <w:rPr>
          <w:sz w:val="20"/>
        </w:rPr>
        <w:t>efforts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reduce</w:t>
      </w:r>
      <w:r>
        <w:rPr>
          <w:spacing w:val="-5"/>
          <w:sz w:val="20"/>
        </w:rPr>
        <w:t xml:space="preserve"> </w:t>
      </w:r>
      <w:r>
        <w:rPr>
          <w:sz w:val="20"/>
        </w:rPr>
        <w:t>operational</w:t>
      </w:r>
      <w:r>
        <w:rPr>
          <w:spacing w:val="-10"/>
          <w:sz w:val="20"/>
        </w:rPr>
        <w:t xml:space="preserve"> </w:t>
      </w:r>
      <w:r>
        <w:rPr>
          <w:sz w:val="20"/>
        </w:rPr>
        <w:t>costs</w:t>
      </w:r>
      <w:r>
        <w:rPr>
          <w:spacing w:val="-4"/>
          <w:sz w:val="20"/>
        </w:rPr>
        <w:t xml:space="preserve"> </w:t>
      </w:r>
      <w:r>
        <w:rPr>
          <w:sz w:val="20"/>
        </w:rPr>
        <w:t>through workforce</w:t>
      </w:r>
      <w:r>
        <w:rPr>
          <w:spacing w:val="-5"/>
          <w:sz w:val="20"/>
        </w:rPr>
        <w:t xml:space="preserve"> </w:t>
      </w:r>
      <w:r>
        <w:rPr>
          <w:sz w:val="20"/>
        </w:rPr>
        <w:t>optimization,</w:t>
      </w:r>
      <w:r>
        <w:rPr>
          <w:spacing w:val="-4"/>
          <w:sz w:val="20"/>
        </w:rPr>
        <w:t xml:space="preserve"> </w:t>
      </w:r>
      <w:r>
        <w:rPr>
          <w:sz w:val="20"/>
        </w:rPr>
        <w:t>renegotiating contracts, and streamlining HR/admin processes.</w:t>
      </w:r>
    </w:p>
    <w:p w14:paraId="76038D18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6"/>
        </w:tabs>
        <w:spacing w:before="1"/>
        <w:ind w:right="150" w:firstLine="0"/>
        <w:rPr>
          <w:sz w:val="20"/>
        </w:rPr>
      </w:pPr>
      <w:r>
        <w:rPr>
          <w:b/>
          <w:sz w:val="20"/>
        </w:rPr>
        <w:t>SAP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8"/>
          <w:sz w:val="20"/>
        </w:rPr>
        <w:t xml:space="preserve"> </w:t>
      </w:r>
      <w:proofErr w:type="spellStart"/>
      <w:r>
        <w:rPr>
          <w:b/>
          <w:sz w:val="20"/>
        </w:rPr>
        <w:t>Saviour</w:t>
      </w:r>
      <w:proofErr w:type="spellEnd"/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Payroll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Implementation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sz w:val="20"/>
        </w:rPr>
        <w:t>Implemented</w:t>
      </w:r>
      <w:r>
        <w:rPr>
          <w:spacing w:val="-12"/>
          <w:sz w:val="20"/>
        </w:rPr>
        <w:t xml:space="preserve"> </w:t>
      </w:r>
      <w:r>
        <w:rPr>
          <w:sz w:val="20"/>
        </w:rPr>
        <w:t>SAP</w:t>
      </w:r>
      <w:r>
        <w:rPr>
          <w:spacing w:val="40"/>
          <w:sz w:val="20"/>
        </w:rPr>
        <w:t xml:space="preserve"> </w:t>
      </w:r>
      <w:proofErr w:type="gramStart"/>
      <w:r>
        <w:rPr>
          <w:sz w:val="20"/>
        </w:rPr>
        <w:t>&amp;</w:t>
      </w:r>
      <w:proofErr w:type="spellStart"/>
      <w:r>
        <w:rPr>
          <w:sz w:val="20"/>
        </w:rPr>
        <w:t>Saviour</w:t>
      </w:r>
      <w:proofErr w:type="spellEnd"/>
      <w:proofErr w:type="gramEnd"/>
      <w:r>
        <w:rPr>
          <w:sz w:val="20"/>
        </w:rPr>
        <w:t xml:space="preserve"> for</w:t>
      </w:r>
      <w:r>
        <w:rPr>
          <w:spacing w:val="-4"/>
          <w:sz w:val="20"/>
        </w:rPr>
        <w:t xml:space="preserve"> </w:t>
      </w:r>
      <w:r>
        <w:rPr>
          <w:sz w:val="20"/>
        </w:rPr>
        <w:t>payroll,</w:t>
      </w:r>
      <w:r>
        <w:rPr>
          <w:spacing w:val="-6"/>
          <w:sz w:val="20"/>
        </w:rPr>
        <w:t xml:space="preserve"> </w:t>
      </w:r>
      <w:r>
        <w:rPr>
          <w:sz w:val="20"/>
        </w:rPr>
        <w:t>increasing</w:t>
      </w:r>
      <w:r>
        <w:rPr>
          <w:spacing w:val="-8"/>
          <w:sz w:val="20"/>
        </w:rPr>
        <w:t xml:space="preserve"> </w:t>
      </w:r>
      <w:r>
        <w:rPr>
          <w:sz w:val="20"/>
        </w:rPr>
        <w:t>accuracy,</w:t>
      </w:r>
      <w:r>
        <w:rPr>
          <w:spacing w:val="-2"/>
          <w:sz w:val="20"/>
        </w:rPr>
        <w:t xml:space="preserve"> </w:t>
      </w:r>
      <w:r>
        <w:rPr>
          <w:sz w:val="20"/>
        </w:rPr>
        <w:t>efficiency, and compliance while minimizing errors.</w:t>
      </w:r>
    </w:p>
    <w:p w14:paraId="0148D85E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6"/>
        </w:tabs>
        <w:ind w:right="730" w:firstLine="0"/>
        <w:rPr>
          <w:sz w:val="20"/>
        </w:rPr>
      </w:pPr>
      <w:r>
        <w:rPr>
          <w:b/>
          <w:sz w:val="20"/>
        </w:rPr>
        <w:t>Total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Productive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Maintenance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(TPM)</w:t>
      </w:r>
      <w:r>
        <w:rPr>
          <w:sz w:val="20"/>
        </w:rPr>
        <w:t>:</w:t>
      </w:r>
      <w:r>
        <w:rPr>
          <w:spacing w:val="-6"/>
          <w:sz w:val="20"/>
        </w:rPr>
        <w:t xml:space="preserve"> </w:t>
      </w:r>
      <w:r>
        <w:rPr>
          <w:sz w:val="20"/>
        </w:rPr>
        <w:t>Led</w:t>
      </w:r>
      <w:r>
        <w:rPr>
          <w:spacing w:val="-3"/>
          <w:sz w:val="20"/>
        </w:rPr>
        <w:t xml:space="preserve"> </w:t>
      </w:r>
      <w:r>
        <w:rPr>
          <w:sz w:val="20"/>
        </w:rPr>
        <w:t>TPM</w:t>
      </w:r>
      <w:r>
        <w:rPr>
          <w:spacing w:val="-8"/>
          <w:sz w:val="20"/>
        </w:rPr>
        <w:t xml:space="preserve"> </w:t>
      </w:r>
      <w:r>
        <w:rPr>
          <w:sz w:val="20"/>
        </w:rPr>
        <w:t>initiatives,</w:t>
      </w:r>
      <w:r>
        <w:rPr>
          <w:spacing w:val="-1"/>
          <w:sz w:val="20"/>
        </w:rPr>
        <w:t xml:space="preserve"> </w:t>
      </w:r>
      <w:r>
        <w:rPr>
          <w:sz w:val="20"/>
        </w:rPr>
        <w:t>enhancing</w:t>
      </w:r>
      <w:r>
        <w:rPr>
          <w:spacing w:val="-8"/>
          <w:sz w:val="20"/>
        </w:rPr>
        <w:t xml:space="preserve"> </w:t>
      </w:r>
      <w:r>
        <w:rPr>
          <w:sz w:val="20"/>
        </w:rPr>
        <w:t>overall</w:t>
      </w:r>
      <w:r>
        <w:rPr>
          <w:spacing w:val="-6"/>
          <w:sz w:val="20"/>
        </w:rPr>
        <w:t xml:space="preserve"> </w:t>
      </w:r>
      <w:r>
        <w:rPr>
          <w:sz w:val="20"/>
        </w:rPr>
        <w:t>equipment</w:t>
      </w:r>
      <w:r>
        <w:rPr>
          <w:spacing w:val="-6"/>
          <w:sz w:val="20"/>
        </w:rPr>
        <w:t xml:space="preserve"> </w:t>
      </w:r>
      <w:r>
        <w:rPr>
          <w:sz w:val="20"/>
        </w:rPr>
        <w:t>effectiveness</w:t>
      </w:r>
      <w:r>
        <w:rPr>
          <w:spacing w:val="-4"/>
          <w:sz w:val="20"/>
        </w:rPr>
        <w:t xml:space="preserve"> </w:t>
      </w:r>
      <w:r>
        <w:rPr>
          <w:sz w:val="20"/>
        </w:rPr>
        <w:t>and boosting operational productivity.</w:t>
      </w:r>
    </w:p>
    <w:p w14:paraId="62A1515B" w14:textId="77777777" w:rsidR="00D327E2" w:rsidRDefault="00000000">
      <w:pPr>
        <w:pStyle w:val="ListParagraph"/>
        <w:numPr>
          <w:ilvl w:val="0"/>
          <w:numId w:val="1"/>
        </w:numPr>
        <w:tabs>
          <w:tab w:val="left" w:pos="196"/>
        </w:tabs>
        <w:spacing w:before="4" w:line="235" w:lineRule="auto"/>
        <w:ind w:right="116" w:firstLine="0"/>
        <w:rPr>
          <w:sz w:val="20"/>
        </w:rPr>
      </w:pPr>
      <w:r>
        <w:rPr>
          <w:b/>
          <w:sz w:val="20"/>
        </w:rPr>
        <w:t>REBA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Coordination</w:t>
      </w:r>
      <w:r>
        <w:rPr>
          <w:sz w:val="20"/>
        </w:rPr>
        <w:t>: Led the</w:t>
      </w:r>
      <w:r>
        <w:rPr>
          <w:spacing w:val="-3"/>
          <w:sz w:val="20"/>
        </w:rPr>
        <w:t xml:space="preserve"> </w:t>
      </w:r>
      <w:r>
        <w:rPr>
          <w:sz w:val="20"/>
        </w:rPr>
        <w:t>Rapid</w:t>
      </w:r>
      <w:r>
        <w:rPr>
          <w:spacing w:val="-9"/>
          <w:sz w:val="20"/>
        </w:rPr>
        <w:t xml:space="preserve"> </w:t>
      </w:r>
      <w:r>
        <w:rPr>
          <w:sz w:val="20"/>
        </w:rPr>
        <w:t>Entire</w:t>
      </w:r>
      <w:r>
        <w:rPr>
          <w:spacing w:val="-3"/>
          <w:sz w:val="20"/>
        </w:rPr>
        <w:t xml:space="preserve"> </w:t>
      </w:r>
      <w:r>
        <w:rPr>
          <w:sz w:val="20"/>
        </w:rPr>
        <w:t>Body</w:t>
      </w:r>
      <w:r>
        <w:rPr>
          <w:spacing w:val="-10"/>
          <w:sz w:val="20"/>
        </w:rPr>
        <w:t xml:space="preserve"> </w:t>
      </w:r>
      <w:r>
        <w:rPr>
          <w:sz w:val="20"/>
        </w:rPr>
        <w:t>Assessment (REBA) to</w:t>
      </w:r>
      <w:r>
        <w:rPr>
          <w:spacing w:val="-5"/>
          <w:sz w:val="20"/>
        </w:rPr>
        <w:t xml:space="preserve"> </w:t>
      </w:r>
      <w:r>
        <w:rPr>
          <w:sz w:val="20"/>
        </w:rPr>
        <w:t>evaluate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improve employee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health and </w:t>
      </w:r>
      <w:r>
        <w:rPr>
          <w:spacing w:val="-2"/>
          <w:sz w:val="20"/>
        </w:rPr>
        <w:t>safety.</w:t>
      </w:r>
    </w:p>
    <w:p w14:paraId="61BB0DA3" w14:textId="77777777" w:rsidR="00D327E2" w:rsidRDefault="00D327E2">
      <w:pPr>
        <w:pStyle w:val="BodyText"/>
      </w:pPr>
    </w:p>
    <w:p w14:paraId="60071C00" w14:textId="77777777" w:rsidR="00D327E2" w:rsidRDefault="00D327E2">
      <w:pPr>
        <w:pStyle w:val="BodyText"/>
      </w:pPr>
    </w:p>
    <w:p w14:paraId="0BCA1A86" w14:textId="77777777" w:rsidR="00D327E2" w:rsidRDefault="00D327E2">
      <w:pPr>
        <w:pStyle w:val="BodyText"/>
        <w:spacing w:before="41"/>
      </w:pPr>
    </w:p>
    <w:p w14:paraId="63683715" w14:textId="77777777" w:rsidR="00D327E2" w:rsidRDefault="00000000">
      <w:pPr>
        <w:pStyle w:val="Heading1"/>
      </w:pPr>
      <w:bookmarkStart w:id="3" w:name="PROFESSIONAL_EXPERIENCE"/>
      <w:bookmarkEnd w:id="3"/>
      <w:r>
        <w:rPr>
          <w:spacing w:val="-4"/>
        </w:rPr>
        <w:t>PROFESSIONAL</w:t>
      </w:r>
      <w:r>
        <w:rPr>
          <w:spacing w:val="11"/>
        </w:rPr>
        <w:t xml:space="preserve"> </w:t>
      </w:r>
      <w:r>
        <w:rPr>
          <w:spacing w:val="-2"/>
        </w:rPr>
        <w:t>EXPERIENCE</w:t>
      </w:r>
    </w:p>
    <w:p w14:paraId="30160782" w14:textId="77777777" w:rsidR="00D327E2" w:rsidRDefault="00D327E2">
      <w:pPr>
        <w:pStyle w:val="BodyText"/>
        <w:spacing w:before="14"/>
        <w:rPr>
          <w:b/>
          <w:sz w:val="22"/>
        </w:rPr>
      </w:pPr>
    </w:p>
    <w:p w14:paraId="582AC8C3" w14:textId="0C2C6D45" w:rsidR="00D327E2" w:rsidRDefault="00000000">
      <w:pPr>
        <w:pStyle w:val="ListParagraph"/>
        <w:numPr>
          <w:ilvl w:val="1"/>
          <w:numId w:val="1"/>
        </w:numPr>
        <w:tabs>
          <w:tab w:val="left" w:pos="719"/>
        </w:tabs>
        <w:spacing w:line="307" w:lineRule="exact"/>
        <w:ind w:left="719" w:hanging="359"/>
        <w:rPr>
          <w:i/>
          <w:sz w:val="20"/>
        </w:rPr>
      </w:pPr>
      <w:r>
        <w:rPr>
          <w:b/>
          <w:sz w:val="20"/>
        </w:rPr>
        <w:t>Jindal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Saw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Limited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(JSW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 xml:space="preserve">Group), </w:t>
      </w:r>
      <w:r>
        <w:rPr>
          <w:sz w:val="20"/>
        </w:rPr>
        <w:t>Mundra,</w:t>
      </w:r>
      <w:r>
        <w:rPr>
          <w:spacing w:val="-1"/>
          <w:sz w:val="20"/>
        </w:rPr>
        <w:t xml:space="preserve"> </w:t>
      </w:r>
      <w:r>
        <w:rPr>
          <w:sz w:val="20"/>
        </w:rPr>
        <w:t>Gujarat,</w:t>
      </w:r>
      <w:r>
        <w:rPr>
          <w:spacing w:val="-5"/>
          <w:sz w:val="20"/>
        </w:rPr>
        <w:t xml:space="preserve"> </w:t>
      </w:r>
      <w:r w:rsidR="00A34598">
        <w:rPr>
          <w:spacing w:val="-5"/>
          <w:sz w:val="20"/>
        </w:rPr>
        <w:t xml:space="preserve">Sr. </w:t>
      </w:r>
      <w:r>
        <w:rPr>
          <w:sz w:val="20"/>
        </w:rPr>
        <w:t>Executive</w:t>
      </w:r>
      <w:r>
        <w:rPr>
          <w:spacing w:val="-1"/>
          <w:sz w:val="20"/>
        </w:rPr>
        <w:t xml:space="preserve"> </w:t>
      </w:r>
      <w:r>
        <w:rPr>
          <w:sz w:val="20"/>
        </w:rPr>
        <w:t>HR</w:t>
      </w:r>
      <w:r>
        <w:rPr>
          <w:spacing w:val="-8"/>
          <w:sz w:val="20"/>
        </w:rPr>
        <w:t xml:space="preserve"> </w:t>
      </w:r>
      <w:r>
        <w:rPr>
          <w:sz w:val="20"/>
        </w:rPr>
        <w:t>&amp;</w:t>
      </w:r>
      <w:r>
        <w:rPr>
          <w:spacing w:val="-11"/>
          <w:sz w:val="20"/>
        </w:rPr>
        <w:t xml:space="preserve"> </w:t>
      </w:r>
      <w:r>
        <w:rPr>
          <w:sz w:val="20"/>
        </w:rPr>
        <w:t>IR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5"/>
          <w:sz w:val="20"/>
        </w:rPr>
        <w:t xml:space="preserve"> </w:t>
      </w:r>
      <w:r>
        <w:rPr>
          <w:i/>
          <w:sz w:val="20"/>
        </w:rPr>
        <w:t>2014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–20</w:t>
      </w:r>
      <w:r w:rsidR="00A34598">
        <w:rPr>
          <w:i/>
          <w:spacing w:val="-2"/>
          <w:sz w:val="20"/>
        </w:rPr>
        <w:t>21</w:t>
      </w:r>
    </w:p>
    <w:p w14:paraId="410F633A" w14:textId="77777777" w:rsidR="00D327E2" w:rsidRDefault="00000000">
      <w:pPr>
        <w:pStyle w:val="ListParagraph"/>
        <w:numPr>
          <w:ilvl w:val="1"/>
          <w:numId w:val="1"/>
        </w:numPr>
        <w:tabs>
          <w:tab w:val="left" w:pos="719"/>
        </w:tabs>
        <w:spacing w:line="305" w:lineRule="exact"/>
        <w:ind w:left="719" w:hanging="359"/>
        <w:rPr>
          <w:i/>
          <w:sz w:val="20"/>
        </w:rPr>
      </w:pPr>
      <w:r>
        <w:rPr>
          <w:b/>
          <w:sz w:val="20"/>
        </w:rPr>
        <w:t>Inox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Wind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Limited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Kutch-Bhuj,</w:t>
      </w:r>
      <w:r>
        <w:rPr>
          <w:spacing w:val="-6"/>
          <w:sz w:val="20"/>
        </w:rPr>
        <w:t xml:space="preserve"> </w:t>
      </w:r>
      <w:r>
        <w:rPr>
          <w:sz w:val="20"/>
        </w:rPr>
        <w:t>Gujarat,</w:t>
      </w:r>
      <w:r>
        <w:rPr>
          <w:spacing w:val="-3"/>
          <w:sz w:val="20"/>
        </w:rPr>
        <w:t xml:space="preserve"> </w:t>
      </w:r>
      <w:r w:rsidRPr="00A34598">
        <w:rPr>
          <w:b/>
          <w:bCs/>
          <w:sz w:val="20"/>
        </w:rPr>
        <w:t>Plant</w:t>
      </w:r>
      <w:r w:rsidRPr="00A34598">
        <w:rPr>
          <w:b/>
          <w:bCs/>
          <w:spacing w:val="-1"/>
          <w:sz w:val="20"/>
        </w:rPr>
        <w:t xml:space="preserve"> </w:t>
      </w:r>
      <w:r w:rsidRPr="00A34598">
        <w:rPr>
          <w:b/>
          <w:bCs/>
          <w:sz w:val="20"/>
        </w:rPr>
        <w:t>HR</w:t>
      </w:r>
      <w:r w:rsidRPr="00A34598">
        <w:rPr>
          <w:b/>
          <w:bCs/>
          <w:spacing w:val="-12"/>
          <w:sz w:val="20"/>
        </w:rPr>
        <w:t xml:space="preserve"> </w:t>
      </w:r>
      <w:r w:rsidRPr="00A34598">
        <w:rPr>
          <w:b/>
          <w:bCs/>
          <w:sz w:val="20"/>
        </w:rPr>
        <w:t>&amp;</w:t>
      </w:r>
      <w:r w:rsidRPr="00A34598">
        <w:rPr>
          <w:b/>
          <w:bCs/>
          <w:spacing w:val="-11"/>
          <w:sz w:val="20"/>
        </w:rPr>
        <w:t xml:space="preserve"> </w:t>
      </w:r>
      <w:r w:rsidRPr="00A34598">
        <w:rPr>
          <w:b/>
          <w:bCs/>
          <w:sz w:val="20"/>
        </w:rPr>
        <w:t>Admin</w:t>
      </w:r>
      <w:r>
        <w:rPr>
          <w:spacing w:val="-4"/>
          <w:sz w:val="20"/>
        </w:rPr>
        <w:t xml:space="preserve"> </w:t>
      </w:r>
      <w:r>
        <w:rPr>
          <w:sz w:val="20"/>
        </w:rPr>
        <w:t>|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2021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–2023</w:t>
      </w:r>
    </w:p>
    <w:p w14:paraId="065E7507" w14:textId="00869F2C" w:rsidR="00D327E2" w:rsidRPr="009C48D1" w:rsidRDefault="00000000">
      <w:pPr>
        <w:pStyle w:val="ListParagraph"/>
        <w:numPr>
          <w:ilvl w:val="1"/>
          <w:numId w:val="1"/>
        </w:numPr>
        <w:tabs>
          <w:tab w:val="left" w:pos="719"/>
        </w:tabs>
        <w:spacing w:line="305" w:lineRule="exact"/>
        <w:ind w:left="719" w:hanging="359"/>
        <w:rPr>
          <w:sz w:val="20"/>
        </w:rPr>
      </w:pPr>
      <w:r>
        <w:rPr>
          <w:b/>
          <w:sz w:val="20"/>
        </w:rPr>
        <w:t>Uno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Minda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Limited</w:t>
      </w:r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z w:val="20"/>
        </w:rPr>
        <w:t>Pithampur,</w:t>
      </w:r>
      <w:r>
        <w:rPr>
          <w:spacing w:val="-1"/>
          <w:sz w:val="20"/>
        </w:rPr>
        <w:t xml:space="preserve"> </w:t>
      </w:r>
      <w:r w:rsidR="00A34598" w:rsidRPr="00A34598">
        <w:rPr>
          <w:b/>
          <w:bCs/>
          <w:spacing w:val="-1"/>
          <w:sz w:val="20"/>
        </w:rPr>
        <w:t xml:space="preserve">Head </w:t>
      </w:r>
      <w:r w:rsidRPr="00A34598">
        <w:rPr>
          <w:b/>
          <w:bCs/>
          <w:sz w:val="20"/>
        </w:rPr>
        <w:t>Plant HR</w:t>
      </w:r>
      <w:r>
        <w:rPr>
          <w:spacing w:val="-12"/>
          <w:sz w:val="20"/>
        </w:rPr>
        <w:t xml:space="preserve"> </w:t>
      </w:r>
      <w:r>
        <w:rPr>
          <w:sz w:val="20"/>
        </w:rPr>
        <w:t>|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April </w:t>
      </w:r>
      <w:r>
        <w:rPr>
          <w:i/>
          <w:sz w:val="20"/>
        </w:rPr>
        <w:t>2023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 w:rsidR="009C48D1">
        <w:rPr>
          <w:sz w:val="20"/>
        </w:rPr>
        <w:t>Nov</w:t>
      </w:r>
      <w:r>
        <w:rPr>
          <w:sz w:val="20"/>
        </w:rPr>
        <w:t>-</w:t>
      </w:r>
      <w:r>
        <w:rPr>
          <w:spacing w:val="-4"/>
          <w:sz w:val="20"/>
        </w:rPr>
        <w:t>202</w:t>
      </w:r>
      <w:r w:rsidR="009C48D1">
        <w:rPr>
          <w:spacing w:val="-4"/>
          <w:sz w:val="20"/>
        </w:rPr>
        <w:t>4</w:t>
      </w:r>
    </w:p>
    <w:p w14:paraId="0DEFFA06" w14:textId="440B3843" w:rsidR="009C48D1" w:rsidRPr="00A34598" w:rsidRDefault="009C48D1">
      <w:pPr>
        <w:pStyle w:val="ListParagraph"/>
        <w:numPr>
          <w:ilvl w:val="1"/>
          <w:numId w:val="1"/>
        </w:numPr>
        <w:tabs>
          <w:tab w:val="left" w:pos="719"/>
        </w:tabs>
        <w:spacing w:line="305" w:lineRule="exact"/>
        <w:ind w:left="719" w:hanging="359"/>
        <w:rPr>
          <w:sz w:val="20"/>
        </w:rPr>
      </w:pPr>
      <w:r>
        <w:rPr>
          <w:b/>
          <w:sz w:val="20"/>
        </w:rPr>
        <w:t>Signet Industries Limited</w:t>
      </w:r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z w:val="20"/>
        </w:rPr>
        <w:t>Pithampur,</w:t>
      </w:r>
      <w:r>
        <w:rPr>
          <w:spacing w:val="-1"/>
          <w:sz w:val="20"/>
        </w:rPr>
        <w:t xml:space="preserve"> </w:t>
      </w:r>
      <w:r>
        <w:rPr>
          <w:spacing w:val="-1"/>
          <w:sz w:val="20"/>
        </w:rPr>
        <w:t>-</w:t>
      </w:r>
      <w:r w:rsidRPr="009C48D1">
        <w:rPr>
          <w:b/>
          <w:bCs/>
          <w:spacing w:val="-1"/>
          <w:sz w:val="20"/>
        </w:rPr>
        <w:t xml:space="preserve">Deputy Manager </w:t>
      </w:r>
      <w:r w:rsidRPr="00A34598">
        <w:rPr>
          <w:b/>
          <w:bCs/>
          <w:spacing w:val="-1"/>
          <w:sz w:val="20"/>
        </w:rPr>
        <w:t xml:space="preserve">Head </w:t>
      </w:r>
      <w:r w:rsidRPr="00A34598">
        <w:rPr>
          <w:b/>
          <w:bCs/>
          <w:sz w:val="20"/>
        </w:rPr>
        <w:t>Plant HR</w:t>
      </w:r>
      <w:r>
        <w:rPr>
          <w:spacing w:val="-12"/>
          <w:sz w:val="20"/>
        </w:rPr>
        <w:t xml:space="preserve"> </w:t>
      </w:r>
      <w:r>
        <w:rPr>
          <w:sz w:val="20"/>
        </w:rPr>
        <w:t>|</w:t>
      </w:r>
      <w:r>
        <w:rPr>
          <w:spacing w:val="-5"/>
          <w:sz w:val="20"/>
        </w:rPr>
        <w:t xml:space="preserve"> </w:t>
      </w:r>
      <w:r>
        <w:rPr>
          <w:sz w:val="20"/>
        </w:rPr>
        <w:t>Dec</w:t>
      </w:r>
      <w:r>
        <w:rPr>
          <w:sz w:val="20"/>
        </w:rPr>
        <w:t xml:space="preserve"> </w:t>
      </w:r>
      <w:r>
        <w:rPr>
          <w:i/>
          <w:sz w:val="20"/>
        </w:rPr>
        <w:t>202</w:t>
      </w:r>
      <w:r>
        <w:rPr>
          <w:i/>
          <w:sz w:val="20"/>
        </w:rPr>
        <w:t>4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April-</w:t>
      </w:r>
      <w:r>
        <w:rPr>
          <w:spacing w:val="-4"/>
          <w:sz w:val="20"/>
        </w:rPr>
        <w:t>2025</w:t>
      </w:r>
    </w:p>
    <w:p w14:paraId="35980D7D" w14:textId="2BFD3989" w:rsidR="00A34598" w:rsidRPr="00A34598" w:rsidRDefault="00A34598" w:rsidP="00A34598">
      <w:pPr>
        <w:pStyle w:val="ListParagraph"/>
        <w:numPr>
          <w:ilvl w:val="1"/>
          <w:numId w:val="1"/>
        </w:numPr>
        <w:tabs>
          <w:tab w:val="left" w:pos="719"/>
        </w:tabs>
        <w:spacing w:line="305" w:lineRule="exact"/>
        <w:ind w:left="719" w:hanging="359"/>
        <w:rPr>
          <w:sz w:val="20"/>
        </w:rPr>
      </w:pPr>
      <w:r>
        <w:rPr>
          <w:b/>
          <w:sz w:val="20"/>
        </w:rPr>
        <w:t xml:space="preserve">CMR Nikkei PVT LTD- </w:t>
      </w:r>
      <w:r>
        <w:rPr>
          <w:sz w:val="20"/>
        </w:rPr>
        <w:t>Bawal-</w:t>
      </w:r>
      <w:r w:rsidRPr="00A34598">
        <w:rPr>
          <w:sz w:val="20"/>
        </w:rPr>
        <w:t xml:space="preserve"> </w:t>
      </w:r>
      <w:r w:rsidR="009C48D1">
        <w:rPr>
          <w:sz w:val="20"/>
        </w:rPr>
        <w:t xml:space="preserve">Delhi </w:t>
      </w:r>
      <w:r>
        <w:rPr>
          <w:sz w:val="20"/>
        </w:rPr>
        <w:t xml:space="preserve">NCR, </w:t>
      </w:r>
      <w:r w:rsidRPr="009C48D1">
        <w:rPr>
          <w:b/>
          <w:bCs/>
          <w:sz w:val="20"/>
        </w:rPr>
        <w:t>Manager</w:t>
      </w:r>
      <w:r>
        <w:rPr>
          <w:sz w:val="20"/>
        </w:rPr>
        <w:t xml:space="preserve">- </w:t>
      </w:r>
      <w:r w:rsidRPr="00A34598">
        <w:rPr>
          <w:b/>
          <w:bCs/>
          <w:sz w:val="20"/>
        </w:rPr>
        <w:t>Plant Head HR Plant HR</w:t>
      </w:r>
      <w:r>
        <w:rPr>
          <w:spacing w:val="-12"/>
          <w:sz w:val="20"/>
        </w:rPr>
        <w:t xml:space="preserve"> </w:t>
      </w:r>
      <w:r>
        <w:rPr>
          <w:sz w:val="20"/>
        </w:rPr>
        <w:t>|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June </w:t>
      </w:r>
      <w:r>
        <w:rPr>
          <w:i/>
          <w:sz w:val="20"/>
        </w:rPr>
        <w:t>2025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Till</w:t>
      </w:r>
    </w:p>
    <w:p w14:paraId="1348EA5A" w14:textId="24CF7BA2" w:rsidR="00D327E2" w:rsidRDefault="00000000" w:rsidP="00A34598">
      <w:pPr>
        <w:pStyle w:val="BodyText"/>
        <w:spacing w:before="10"/>
        <w:rPr>
          <w:b/>
          <w:i/>
          <w:sz w:val="10"/>
        </w:rPr>
        <w:sectPr w:rsidR="00D327E2">
          <w:type w:val="continuous"/>
          <w:pgSz w:w="12240" w:h="15840"/>
          <w:pgMar w:top="1720" w:right="1080" w:bottom="280" w:left="1440" w:header="720" w:footer="720" w:gutter="0"/>
          <w:cols w:space="720"/>
        </w:sectPr>
      </w:pPr>
      <w:r>
        <w:rPr>
          <w:b/>
          <w:i/>
          <w:noProof/>
          <w:sz w:val="1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244FE3A" wp14:editId="0BD9E8E4">
                <wp:simplePos x="0" y="0"/>
                <wp:positionH relativeFrom="page">
                  <wp:posOffset>914400</wp:posOffset>
                </wp:positionH>
                <wp:positionV relativeFrom="paragraph">
                  <wp:posOffset>94608</wp:posOffset>
                </wp:positionV>
                <wp:extent cx="5946140" cy="23495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6140" cy="23495"/>
                          <a:chOff x="0" y="0"/>
                          <a:chExt cx="5946140" cy="234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94360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0955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4"/>
                                </a:lnTo>
                                <a:lnTo>
                                  <a:pt x="5943600" y="20954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42965" y="203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4" y="2044"/>
                            <a:ext cx="59461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946140" h="18415">
                                <a:moveTo>
                                  <a:pt x="5945683" y="0"/>
                                </a:moveTo>
                                <a:lnTo>
                                  <a:pt x="5942660" y="0"/>
                                </a:lnTo>
                                <a:lnTo>
                                  <a:pt x="5942660" y="3035"/>
                                </a:lnTo>
                                <a:lnTo>
                                  <a:pt x="5945683" y="3035"/>
                                </a:lnTo>
                                <a:lnTo>
                                  <a:pt x="594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42965" y="5080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7" y="1524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4" y="2032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6" y="3047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04" y="20332"/>
                            <a:ext cx="59461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3175">
                                <a:moveTo>
                                  <a:pt x="59457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5945708" y="3035"/>
                                </a:lnTo>
                                <a:lnTo>
                                  <a:pt x="59457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A4D1EA" id="Group 15" o:spid="_x0000_s1026" style="position:absolute;margin-left:1in;margin-top:7.45pt;width:468.2pt;height:1.85pt;z-index:-15727616;mso-wrap-distance-left:0;mso-wrap-distance-right:0;mso-position-horizontal-relative:page" coordsize="59461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">
                <v:shape id="Graphic 16" o:spid="_x0000_s1027" style="position:absolute;width:59436;height:209;visibility:visible;mso-wrap-style:square;v-text-anchor:top" coordsize="594360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" path="m5943600,l,,,20954r5943600,l5943600,xe" fillcolor="#9f9f9f" stroked="f">
                  <v:path arrowok="t"/>
                </v:shape>
                <v:shape id="Graphic 17" o:spid="_x0000_s1028" style="position:absolute;left:59429;top:20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" path="m3047,l,,,3047r3047,l3047,xe" fillcolor="#e1e1e1" stroked="f">
                  <v:path arrowok="t"/>
                </v:shape>
                <v:shape id="Graphic 18" o:spid="_x0000_s1029" style="position:absolute;left:3;top:20;width:59461;height:184;visibility:visible;mso-wrap-style:square;v-text-anchor:top" coordsize="59461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" path="m3048,3048l,3048,,18275r3048,l3048,3048xem5945683,r-3023,l5942660,3035r3023,l5945683,xe" fillcolor="#9f9f9f" stroked="f">
                  <v:path arrowok="t"/>
                </v:shape>
                <v:shape id="Graphic 19" o:spid="_x0000_s1030" style="position:absolute;left:59429;top:50;width:32;height:153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" path="m3047,l,,,15240r3047,l3047,xe" fillcolor="#e1e1e1" stroked="f">
                  <v:path arrowok="t"/>
                </v:shape>
                <v:shape id="Graphic 20" o:spid="_x0000_s1031" style="position:absolute;left:3;top:203;width:31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" path="m3046,l,,,3047r3046,l3046,xe" fillcolor="#9f9f9f" stroked="f">
                  <v:path arrowok="t"/>
                </v:shape>
                <v:shape id="Graphic 21" o:spid="_x0000_s1032" style="position:absolute;left:3;top:203;width:59461;height:32;visibility:visible;mso-wrap-style:square;v-text-anchor:top" coordsize="59461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" path="m5945708,l,,,3035r5945708,l5945708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F534965" w14:textId="77777777" w:rsidR="00D327E2" w:rsidRDefault="00000000">
      <w:pPr>
        <w:pStyle w:val="Heading1"/>
        <w:spacing w:before="111"/>
      </w:pPr>
      <w:bookmarkStart w:id="4" w:name="PROFESSIONAL_SUMMARY"/>
      <w:bookmarkEnd w:id="4"/>
      <w:r>
        <w:rPr>
          <w:spacing w:val="-4"/>
        </w:rPr>
        <w:lastRenderedPageBreak/>
        <w:t>PROFESSIONAL</w:t>
      </w:r>
      <w:r>
        <w:rPr>
          <w:spacing w:val="11"/>
        </w:rPr>
        <w:t xml:space="preserve"> </w:t>
      </w:r>
      <w:r>
        <w:rPr>
          <w:spacing w:val="-2"/>
        </w:rPr>
        <w:t>SUMMARY</w:t>
      </w:r>
    </w:p>
    <w:p w14:paraId="6933AB90" w14:textId="77777777" w:rsidR="00D327E2" w:rsidRDefault="00D327E2">
      <w:pPr>
        <w:pStyle w:val="BodyText"/>
        <w:spacing w:before="12"/>
        <w:rPr>
          <w:b/>
          <w:sz w:val="22"/>
        </w:rPr>
      </w:pPr>
    </w:p>
    <w:p w14:paraId="7E49A786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ind w:right="355"/>
        <w:rPr>
          <w:sz w:val="20"/>
        </w:rPr>
      </w:pPr>
      <w:r>
        <w:rPr>
          <w:b/>
          <w:sz w:val="20"/>
        </w:rPr>
        <w:t>Employee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Relations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Conflict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Resolution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Addressing</w:t>
      </w:r>
      <w:r>
        <w:rPr>
          <w:spacing w:val="36"/>
          <w:sz w:val="20"/>
        </w:rPr>
        <w:t xml:space="preserve"> </w:t>
      </w:r>
      <w:r>
        <w:rPr>
          <w:sz w:val="20"/>
        </w:rPr>
        <w:t>employee</w:t>
      </w:r>
      <w:r>
        <w:rPr>
          <w:spacing w:val="38"/>
          <w:sz w:val="20"/>
        </w:rPr>
        <w:t xml:space="preserve"> </w:t>
      </w:r>
      <w:r>
        <w:rPr>
          <w:sz w:val="20"/>
        </w:rPr>
        <w:t>concerns,</w:t>
      </w:r>
      <w:r>
        <w:rPr>
          <w:spacing w:val="39"/>
          <w:sz w:val="20"/>
        </w:rPr>
        <w:t xml:space="preserve"> </w:t>
      </w:r>
      <w:r>
        <w:rPr>
          <w:sz w:val="20"/>
        </w:rPr>
        <w:t>resolving</w:t>
      </w:r>
      <w:r>
        <w:rPr>
          <w:spacing w:val="40"/>
          <w:sz w:val="20"/>
        </w:rPr>
        <w:t xml:space="preserve"> </w:t>
      </w:r>
      <w:r>
        <w:rPr>
          <w:sz w:val="20"/>
        </w:rPr>
        <w:t>conflicts,</w:t>
      </w:r>
      <w:r>
        <w:rPr>
          <w:spacing w:val="40"/>
          <w:sz w:val="20"/>
        </w:rPr>
        <w:t xml:space="preserve"> </w:t>
      </w:r>
      <w:r>
        <w:rPr>
          <w:sz w:val="20"/>
        </w:rPr>
        <w:t>and fostering a positive work environment that supports employee morale and organizational objectives.</w:t>
      </w:r>
    </w:p>
    <w:p w14:paraId="6AACB551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9" w:line="235" w:lineRule="auto"/>
        <w:ind w:right="354"/>
        <w:rPr>
          <w:sz w:val="20"/>
        </w:rPr>
      </w:pPr>
      <w:r>
        <w:rPr>
          <w:b/>
          <w:sz w:val="20"/>
        </w:rPr>
        <w:t>HR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Budgeting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Manpower</w:t>
      </w:r>
      <w:r>
        <w:rPr>
          <w:b/>
          <w:spacing w:val="67"/>
          <w:sz w:val="20"/>
        </w:rPr>
        <w:t xml:space="preserve"> </w:t>
      </w:r>
      <w:r>
        <w:rPr>
          <w:b/>
          <w:sz w:val="20"/>
        </w:rPr>
        <w:t>Planning</w:t>
      </w:r>
      <w:r>
        <w:rPr>
          <w:sz w:val="20"/>
        </w:rPr>
        <w:t>:</w:t>
      </w:r>
      <w:r>
        <w:rPr>
          <w:spacing w:val="67"/>
          <w:sz w:val="20"/>
        </w:rPr>
        <w:t xml:space="preserve"> </w:t>
      </w:r>
      <w:r>
        <w:rPr>
          <w:sz w:val="20"/>
        </w:rPr>
        <w:t>Managed</w:t>
      </w:r>
      <w:r>
        <w:rPr>
          <w:spacing w:val="70"/>
          <w:sz w:val="20"/>
        </w:rPr>
        <w:t xml:space="preserve"> </w:t>
      </w:r>
      <w:r>
        <w:rPr>
          <w:sz w:val="20"/>
        </w:rPr>
        <w:t>HR</w:t>
      </w:r>
      <w:r>
        <w:rPr>
          <w:spacing w:val="70"/>
          <w:sz w:val="20"/>
        </w:rPr>
        <w:t xml:space="preserve"> </w:t>
      </w:r>
      <w:r>
        <w:rPr>
          <w:sz w:val="20"/>
        </w:rPr>
        <w:t>budgets,</w:t>
      </w:r>
      <w:r>
        <w:rPr>
          <w:spacing w:val="68"/>
          <w:sz w:val="20"/>
        </w:rPr>
        <w:t xml:space="preserve"> </w:t>
      </w:r>
      <w:r>
        <w:rPr>
          <w:sz w:val="20"/>
        </w:rPr>
        <w:t>forecasting</w:t>
      </w:r>
      <w:r>
        <w:rPr>
          <w:spacing w:val="40"/>
          <w:sz w:val="20"/>
        </w:rPr>
        <w:t xml:space="preserve"> </w:t>
      </w:r>
      <w:r>
        <w:rPr>
          <w:sz w:val="20"/>
        </w:rPr>
        <w:t>manpower</w:t>
      </w:r>
      <w:r>
        <w:rPr>
          <w:spacing w:val="70"/>
          <w:sz w:val="20"/>
        </w:rPr>
        <w:t xml:space="preserve"> </w:t>
      </w:r>
      <w:r>
        <w:rPr>
          <w:sz w:val="20"/>
        </w:rPr>
        <w:t>needs,</w:t>
      </w:r>
      <w:r>
        <w:rPr>
          <w:spacing w:val="68"/>
          <w:sz w:val="20"/>
        </w:rPr>
        <w:t xml:space="preserve"> </w:t>
      </w:r>
      <w:r>
        <w:rPr>
          <w:sz w:val="20"/>
        </w:rPr>
        <w:t>and optimizing resource allocation to align with business goals.</w:t>
      </w:r>
    </w:p>
    <w:p w14:paraId="7EB4C528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2"/>
        <w:ind w:right="363"/>
      </w:pPr>
      <w:r>
        <w:rPr>
          <w:b/>
        </w:rPr>
        <w:t>Policy Creation</w:t>
      </w:r>
      <w:r>
        <w:t>: Developed and implemented HR policies to ensure compliance and align with organizational standards and goals.</w:t>
      </w:r>
    </w:p>
    <w:p w14:paraId="77FC7C79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6" w:line="235" w:lineRule="auto"/>
        <w:ind w:right="358"/>
        <w:rPr>
          <w:sz w:val="20"/>
        </w:rPr>
      </w:pPr>
      <w:r>
        <w:rPr>
          <w:b/>
          <w:sz w:val="20"/>
        </w:rPr>
        <w:t>Admin &amp; Facilities Management</w:t>
      </w:r>
      <w:r>
        <w:rPr>
          <w:sz w:val="20"/>
        </w:rPr>
        <w:t>: Oversaw day-to-day administrative functions such</w:t>
      </w:r>
      <w:r>
        <w:rPr>
          <w:spacing w:val="27"/>
          <w:sz w:val="20"/>
        </w:rPr>
        <w:t xml:space="preserve"> </w:t>
      </w:r>
      <w:r>
        <w:rPr>
          <w:sz w:val="20"/>
        </w:rPr>
        <w:t>as staff transport,</w:t>
      </w:r>
      <w:r>
        <w:rPr>
          <w:spacing w:val="40"/>
          <w:sz w:val="20"/>
        </w:rPr>
        <w:t xml:space="preserve"> </w:t>
      </w:r>
      <w:r>
        <w:rPr>
          <w:sz w:val="20"/>
        </w:rPr>
        <w:t>canteen, security, housekeeping, and facilities management to ensure smooth operations.</w:t>
      </w:r>
    </w:p>
    <w:p w14:paraId="2C40325B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1"/>
        <w:ind w:right="362"/>
        <w:rPr>
          <w:sz w:val="20"/>
        </w:rPr>
      </w:pPr>
      <w:r>
        <w:rPr>
          <w:b/>
          <w:sz w:val="20"/>
        </w:rPr>
        <w:t>Industrial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Relations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(IR)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Skilled</w:t>
      </w:r>
      <w:r>
        <w:rPr>
          <w:spacing w:val="40"/>
          <w:sz w:val="20"/>
        </w:rPr>
        <w:t xml:space="preserve"> </w:t>
      </w:r>
      <w:r>
        <w:rPr>
          <w:sz w:val="20"/>
        </w:rPr>
        <w:t>in</w:t>
      </w:r>
      <w:r>
        <w:rPr>
          <w:spacing w:val="40"/>
          <w:sz w:val="20"/>
        </w:rPr>
        <w:t xml:space="preserve"> </w:t>
      </w:r>
      <w:r>
        <w:rPr>
          <w:sz w:val="20"/>
        </w:rPr>
        <w:t>managing</w:t>
      </w:r>
      <w:r>
        <w:rPr>
          <w:spacing w:val="40"/>
          <w:sz w:val="20"/>
        </w:rPr>
        <w:t xml:space="preserve"> </w:t>
      </w:r>
      <w:r>
        <w:rPr>
          <w:sz w:val="20"/>
        </w:rPr>
        <w:t>labor</w:t>
      </w:r>
      <w:r>
        <w:rPr>
          <w:spacing w:val="40"/>
          <w:sz w:val="20"/>
        </w:rPr>
        <w:t xml:space="preserve"> </w:t>
      </w:r>
      <w:r>
        <w:rPr>
          <w:sz w:val="20"/>
        </w:rPr>
        <w:t>disputes,</w:t>
      </w:r>
      <w:r>
        <w:rPr>
          <w:spacing w:val="40"/>
          <w:sz w:val="20"/>
        </w:rPr>
        <w:t xml:space="preserve"> </w:t>
      </w:r>
      <w:r>
        <w:rPr>
          <w:sz w:val="20"/>
        </w:rPr>
        <w:t>union</w:t>
      </w:r>
      <w:r>
        <w:rPr>
          <w:spacing w:val="40"/>
          <w:sz w:val="20"/>
        </w:rPr>
        <w:t xml:space="preserve"> </w:t>
      </w:r>
      <w:r>
        <w:rPr>
          <w:sz w:val="20"/>
        </w:rPr>
        <w:t>negotiations,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maintaining positive employee-management relations in a dynamic manufacturing</w:t>
      </w:r>
      <w:r>
        <w:rPr>
          <w:spacing w:val="40"/>
          <w:sz w:val="20"/>
        </w:rPr>
        <w:t xml:space="preserve"> </w:t>
      </w:r>
      <w:r>
        <w:rPr>
          <w:sz w:val="20"/>
        </w:rPr>
        <w:t>setting.</w:t>
      </w:r>
    </w:p>
    <w:p w14:paraId="35D8A566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77" w:line="235" w:lineRule="auto"/>
        <w:ind w:right="358"/>
        <w:rPr>
          <w:sz w:val="20"/>
        </w:rPr>
      </w:pPr>
      <w:r>
        <w:rPr>
          <w:b/>
          <w:sz w:val="20"/>
        </w:rPr>
        <w:t>Statutory Compliance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In-depth knowledge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labor laws (PF, ESI, Bonus, etc.), ensuring full compliance with all regulatory requirements and minimizing legal risks.</w:t>
      </w:r>
    </w:p>
    <w:p w14:paraId="534E19D0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5"/>
        <w:ind w:right="364"/>
        <w:rPr>
          <w:sz w:val="20"/>
        </w:rPr>
      </w:pPr>
      <w:r>
        <w:rPr>
          <w:b/>
          <w:sz w:val="20"/>
        </w:rPr>
        <w:t>Payroll Management</w:t>
      </w:r>
      <w:r>
        <w:rPr>
          <w:sz w:val="20"/>
        </w:rPr>
        <w:t>: Extensive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with HR</w:t>
      </w:r>
      <w:r>
        <w:rPr>
          <w:spacing w:val="-5"/>
          <w:sz w:val="20"/>
        </w:rPr>
        <w:t xml:space="preserve"> </w:t>
      </w:r>
      <w:r>
        <w:rPr>
          <w:sz w:val="20"/>
        </w:rPr>
        <w:t>systems</w:t>
      </w:r>
      <w:r>
        <w:rPr>
          <w:spacing w:val="-1"/>
          <w:sz w:val="20"/>
        </w:rPr>
        <w:t xml:space="preserve"> </w:t>
      </w:r>
      <w:r>
        <w:rPr>
          <w:sz w:val="20"/>
        </w:rPr>
        <w:t>such as</w:t>
      </w:r>
      <w:r>
        <w:rPr>
          <w:spacing w:val="-1"/>
          <w:sz w:val="20"/>
        </w:rPr>
        <w:t xml:space="preserve"> </w:t>
      </w:r>
      <w:r>
        <w:rPr>
          <w:sz w:val="20"/>
        </w:rPr>
        <w:t>SAP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Payguru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accurate payroll processing and compliance with statutory deductions.</w:t>
      </w:r>
    </w:p>
    <w:p w14:paraId="76411FA5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5" w:line="235" w:lineRule="auto"/>
        <w:ind w:right="358"/>
        <w:rPr>
          <w:sz w:val="20"/>
        </w:rPr>
      </w:pPr>
      <w:r>
        <w:rPr>
          <w:b/>
          <w:sz w:val="20"/>
        </w:rPr>
        <w:t>Training &amp; Development</w:t>
      </w:r>
      <w:r>
        <w:rPr>
          <w:sz w:val="20"/>
        </w:rPr>
        <w:t>: Designed and executed targeted</w:t>
      </w:r>
      <w:r>
        <w:rPr>
          <w:spacing w:val="-4"/>
          <w:sz w:val="20"/>
        </w:rPr>
        <w:t xml:space="preserve"> </w:t>
      </w:r>
      <w:r>
        <w:rPr>
          <w:sz w:val="20"/>
        </w:rPr>
        <w:t>training programs to enhance employee skills, performance, and overall organizational productivity.</w:t>
      </w:r>
    </w:p>
    <w:p w14:paraId="3B67EA0A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10" w:line="235" w:lineRule="auto"/>
        <w:ind w:right="357"/>
        <w:rPr>
          <w:sz w:val="20"/>
        </w:rPr>
      </w:pPr>
      <w:r>
        <w:rPr>
          <w:b/>
          <w:sz w:val="20"/>
        </w:rPr>
        <w:t>Compensation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Benefits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Administered</w:t>
      </w:r>
      <w:r>
        <w:rPr>
          <w:spacing w:val="40"/>
          <w:sz w:val="20"/>
        </w:rPr>
        <w:t xml:space="preserve"> </w:t>
      </w:r>
      <w:r>
        <w:rPr>
          <w:sz w:val="20"/>
        </w:rPr>
        <w:t>compensation</w:t>
      </w:r>
      <w:r>
        <w:rPr>
          <w:spacing w:val="40"/>
          <w:sz w:val="20"/>
        </w:rPr>
        <w:t xml:space="preserve"> </w:t>
      </w:r>
      <w:r>
        <w:rPr>
          <w:sz w:val="20"/>
        </w:rPr>
        <w:t>structures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employee</w:t>
      </w:r>
      <w:r>
        <w:rPr>
          <w:spacing w:val="80"/>
          <w:sz w:val="20"/>
        </w:rPr>
        <w:t xml:space="preserve"> </w:t>
      </w:r>
      <w:r>
        <w:rPr>
          <w:sz w:val="20"/>
        </w:rPr>
        <w:t>benefits</w:t>
      </w:r>
      <w:r>
        <w:rPr>
          <w:spacing w:val="40"/>
          <w:sz w:val="20"/>
        </w:rPr>
        <w:t xml:space="preserve"> </w:t>
      </w:r>
      <w:r>
        <w:rPr>
          <w:sz w:val="20"/>
        </w:rPr>
        <w:t>programs, ensuring alignment with company policies and competitive industry standards.</w:t>
      </w:r>
    </w:p>
    <w:p w14:paraId="1C8A4718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5" w:line="235" w:lineRule="auto"/>
        <w:ind w:right="370"/>
        <w:rPr>
          <w:sz w:val="20"/>
        </w:rPr>
      </w:pPr>
      <w:r>
        <w:rPr>
          <w:b/>
          <w:sz w:val="20"/>
        </w:rPr>
        <w:t>EHS &amp; Safety Compliance</w:t>
      </w:r>
      <w:r>
        <w:rPr>
          <w:sz w:val="20"/>
        </w:rPr>
        <w:t>: Ensured adherence to EHS (Environmental, Health, and Safety) regulations, promoting a safe, healthy, and compliant workplace.</w:t>
      </w:r>
    </w:p>
    <w:p w14:paraId="7FD625CD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6"/>
        <w:ind w:right="359"/>
        <w:rPr>
          <w:sz w:val="20"/>
        </w:rPr>
      </w:pPr>
      <w:r>
        <w:rPr>
          <w:b/>
          <w:sz w:val="20"/>
        </w:rPr>
        <w:t>Leadership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37"/>
          <w:sz w:val="20"/>
        </w:rPr>
        <w:t xml:space="preserve"> </w:t>
      </w:r>
      <w:r>
        <w:rPr>
          <w:b/>
          <w:sz w:val="20"/>
        </w:rPr>
        <w:t>Team</w:t>
      </w:r>
      <w:r>
        <w:rPr>
          <w:b/>
          <w:spacing w:val="37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Demonstrated</w:t>
      </w:r>
      <w:r>
        <w:rPr>
          <w:spacing w:val="40"/>
          <w:sz w:val="20"/>
        </w:rPr>
        <w:t xml:space="preserve"> </w:t>
      </w:r>
      <w:r>
        <w:rPr>
          <w:sz w:val="20"/>
        </w:rPr>
        <w:t>strong</w:t>
      </w:r>
      <w:r>
        <w:rPr>
          <w:spacing w:val="36"/>
          <w:sz w:val="20"/>
        </w:rPr>
        <w:t xml:space="preserve"> </w:t>
      </w:r>
      <w:r>
        <w:rPr>
          <w:sz w:val="20"/>
        </w:rPr>
        <w:t>leadership</w:t>
      </w:r>
      <w:r>
        <w:rPr>
          <w:spacing w:val="36"/>
          <w:sz w:val="20"/>
        </w:rPr>
        <w:t xml:space="preserve"> </w:t>
      </w:r>
      <w:r>
        <w:rPr>
          <w:sz w:val="20"/>
        </w:rPr>
        <w:t>abilities</w:t>
      </w:r>
      <w:r>
        <w:rPr>
          <w:spacing w:val="40"/>
          <w:sz w:val="20"/>
        </w:rPr>
        <w:t xml:space="preserve"> </w:t>
      </w:r>
      <w:r>
        <w:rPr>
          <w:sz w:val="20"/>
        </w:rPr>
        <w:t>in</w:t>
      </w:r>
      <w:r>
        <w:rPr>
          <w:spacing w:val="40"/>
          <w:sz w:val="20"/>
        </w:rPr>
        <w:t xml:space="preserve"> </w:t>
      </w:r>
      <w:r>
        <w:rPr>
          <w:sz w:val="20"/>
        </w:rPr>
        <w:t>managing</w:t>
      </w:r>
      <w:r>
        <w:rPr>
          <w:spacing w:val="40"/>
          <w:sz w:val="20"/>
        </w:rPr>
        <w:t xml:space="preserve"> </w:t>
      </w:r>
      <w:r>
        <w:rPr>
          <w:sz w:val="20"/>
        </w:rPr>
        <w:t>HR</w:t>
      </w:r>
      <w:r>
        <w:rPr>
          <w:spacing w:val="36"/>
          <w:sz w:val="20"/>
        </w:rPr>
        <w:t xml:space="preserve"> </w:t>
      </w:r>
      <w:r>
        <w:rPr>
          <w:sz w:val="20"/>
        </w:rPr>
        <w:t>teams, improving employee engagement, and enhancing overall work culture.</w:t>
      </w:r>
    </w:p>
    <w:p w14:paraId="5575319E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line="244" w:lineRule="auto"/>
        <w:ind w:right="362"/>
        <w:rPr>
          <w:sz w:val="20"/>
        </w:rPr>
      </w:pPr>
      <w:r>
        <w:rPr>
          <w:b/>
          <w:sz w:val="20"/>
        </w:rPr>
        <w:t>HR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Operations</w:t>
      </w:r>
      <w:r>
        <w:rPr>
          <w:b/>
          <w:spacing w:val="67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Led</w:t>
      </w:r>
      <w:r>
        <w:rPr>
          <w:spacing w:val="69"/>
          <w:sz w:val="20"/>
        </w:rPr>
        <w:t xml:space="preserve"> </w:t>
      </w:r>
      <w:r>
        <w:rPr>
          <w:sz w:val="20"/>
        </w:rPr>
        <w:t>HR</w:t>
      </w:r>
      <w:r>
        <w:rPr>
          <w:spacing w:val="40"/>
          <w:sz w:val="20"/>
        </w:rPr>
        <w:t xml:space="preserve"> </w:t>
      </w:r>
      <w:r>
        <w:rPr>
          <w:sz w:val="20"/>
        </w:rPr>
        <w:t>operations</w:t>
      </w:r>
      <w:r>
        <w:rPr>
          <w:spacing w:val="40"/>
          <w:sz w:val="20"/>
        </w:rPr>
        <w:t xml:space="preserve"> </w:t>
      </w:r>
      <w:r>
        <w:rPr>
          <w:sz w:val="20"/>
        </w:rPr>
        <w:t>across</w:t>
      </w:r>
      <w:r>
        <w:rPr>
          <w:spacing w:val="67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large</w:t>
      </w:r>
      <w:r>
        <w:rPr>
          <w:spacing w:val="40"/>
          <w:sz w:val="20"/>
        </w:rPr>
        <w:t xml:space="preserve"> </w:t>
      </w:r>
      <w:r>
        <w:rPr>
          <w:sz w:val="20"/>
        </w:rPr>
        <w:t>manufacturing</w:t>
      </w:r>
      <w:r>
        <w:rPr>
          <w:spacing w:val="40"/>
          <w:sz w:val="20"/>
        </w:rPr>
        <w:t xml:space="preserve"> </w:t>
      </w:r>
      <w:r>
        <w:rPr>
          <w:sz w:val="20"/>
        </w:rPr>
        <w:t>facility,</w:t>
      </w:r>
      <w:r>
        <w:rPr>
          <w:spacing w:val="71"/>
          <w:sz w:val="20"/>
        </w:rPr>
        <w:t xml:space="preserve"> </w:t>
      </w:r>
      <w:r>
        <w:rPr>
          <w:sz w:val="20"/>
        </w:rPr>
        <w:t>ensuring alignment of HR practices with organizational objectives.</w:t>
      </w:r>
    </w:p>
    <w:p w14:paraId="0BFD55E4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0"/>
        </w:tabs>
        <w:spacing w:line="240" w:lineRule="exact"/>
        <w:ind w:left="720" w:hanging="360"/>
        <w:rPr>
          <w:sz w:val="20"/>
        </w:rPr>
      </w:pPr>
      <w:r>
        <w:rPr>
          <w:b/>
          <w:sz w:val="20"/>
        </w:rPr>
        <w:t>Recruitment</w:t>
      </w:r>
      <w:r>
        <w:rPr>
          <w:sz w:val="20"/>
        </w:rPr>
        <w:t>:</w:t>
      </w:r>
      <w:r>
        <w:rPr>
          <w:spacing w:val="-12"/>
          <w:sz w:val="20"/>
        </w:rPr>
        <w:t xml:space="preserve"> </w:t>
      </w:r>
      <w:r>
        <w:rPr>
          <w:sz w:val="20"/>
        </w:rPr>
        <w:t>Successfully</w:t>
      </w:r>
      <w:r>
        <w:rPr>
          <w:spacing w:val="-12"/>
          <w:sz w:val="20"/>
        </w:rPr>
        <w:t xml:space="preserve"> </w:t>
      </w:r>
      <w:r>
        <w:rPr>
          <w:sz w:val="20"/>
        </w:rPr>
        <w:t>managed</w:t>
      </w:r>
      <w:r>
        <w:rPr>
          <w:spacing w:val="-10"/>
          <w:sz w:val="20"/>
        </w:rPr>
        <w:t xml:space="preserve"> </w:t>
      </w:r>
      <w:r>
        <w:rPr>
          <w:sz w:val="20"/>
        </w:rPr>
        <w:t>high-volume</w:t>
      </w:r>
      <w:r>
        <w:rPr>
          <w:spacing w:val="-12"/>
          <w:sz w:val="20"/>
        </w:rPr>
        <w:t xml:space="preserve"> </w:t>
      </w:r>
      <w:r>
        <w:rPr>
          <w:sz w:val="20"/>
        </w:rPr>
        <w:t>recruitment,</w:t>
      </w:r>
      <w:r>
        <w:rPr>
          <w:spacing w:val="-7"/>
          <w:sz w:val="20"/>
        </w:rPr>
        <w:t xml:space="preserve"> </w:t>
      </w:r>
      <w:r>
        <w:rPr>
          <w:sz w:val="20"/>
        </w:rPr>
        <w:t>filling</w:t>
      </w:r>
      <w:r>
        <w:rPr>
          <w:spacing w:val="-9"/>
          <w:sz w:val="20"/>
        </w:rPr>
        <w:t xml:space="preserve"> </w:t>
      </w:r>
      <w:r>
        <w:rPr>
          <w:sz w:val="20"/>
        </w:rPr>
        <w:t>80+</w:t>
      </w:r>
      <w:r>
        <w:rPr>
          <w:spacing w:val="-8"/>
          <w:sz w:val="20"/>
        </w:rPr>
        <w:t xml:space="preserve"> </w:t>
      </w:r>
      <w:r>
        <w:rPr>
          <w:sz w:val="20"/>
        </w:rPr>
        <w:t>positions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3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months.</w:t>
      </w:r>
    </w:p>
    <w:p w14:paraId="10D4B6FD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line="244" w:lineRule="auto"/>
        <w:ind w:right="354"/>
        <w:rPr>
          <w:sz w:val="20"/>
        </w:rPr>
      </w:pPr>
      <w:r>
        <w:rPr>
          <w:b/>
          <w:sz w:val="20"/>
        </w:rPr>
        <w:t>Employee Engagement &amp; Welfare</w:t>
      </w:r>
      <w:r>
        <w:rPr>
          <w:sz w:val="20"/>
        </w:rPr>
        <w:t>: Initiated employee welfare programs that reduced attrition by 15%, improving employee satisfaction and loyalty.</w:t>
      </w:r>
    </w:p>
    <w:p w14:paraId="4B7CD35D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ind w:right="364"/>
        <w:rPr>
          <w:sz w:val="20"/>
        </w:rPr>
      </w:pPr>
      <w:r>
        <w:rPr>
          <w:b/>
          <w:sz w:val="20"/>
        </w:rPr>
        <w:t>Grievance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Conflict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Resolution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Effectively</w:t>
      </w:r>
      <w:r>
        <w:rPr>
          <w:spacing w:val="38"/>
          <w:sz w:val="20"/>
        </w:rPr>
        <w:t xml:space="preserve"> </w:t>
      </w:r>
      <w:r>
        <w:rPr>
          <w:sz w:val="20"/>
        </w:rPr>
        <w:t>handled</w:t>
      </w:r>
      <w:r>
        <w:rPr>
          <w:spacing w:val="40"/>
          <w:sz w:val="20"/>
        </w:rPr>
        <w:t xml:space="preserve"> </w:t>
      </w:r>
      <w:r>
        <w:rPr>
          <w:sz w:val="20"/>
        </w:rPr>
        <w:t>grievance</w:t>
      </w:r>
      <w:r>
        <w:rPr>
          <w:spacing w:val="40"/>
          <w:sz w:val="20"/>
        </w:rPr>
        <w:t xml:space="preserve"> </w:t>
      </w:r>
      <w:r>
        <w:rPr>
          <w:sz w:val="20"/>
        </w:rPr>
        <w:t>resolution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disciplinary</w:t>
      </w:r>
      <w:r>
        <w:rPr>
          <w:spacing w:val="38"/>
          <w:sz w:val="20"/>
        </w:rPr>
        <w:t xml:space="preserve"> </w:t>
      </w:r>
      <w:r>
        <w:rPr>
          <w:sz w:val="20"/>
        </w:rPr>
        <w:t>actions, fostering a harmonious work environment.</w:t>
      </w:r>
    </w:p>
    <w:p w14:paraId="0EC56D41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1"/>
        <w:ind w:right="354"/>
        <w:rPr>
          <w:sz w:val="20"/>
        </w:rPr>
      </w:pPr>
      <w:r>
        <w:rPr>
          <w:b/>
          <w:sz w:val="20"/>
        </w:rPr>
        <w:t>Workforce Restructuring &amp; Legal Compliance</w:t>
      </w:r>
      <w:r>
        <w:rPr>
          <w:sz w:val="20"/>
        </w:rPr>
        <w:t>: Managed workforce restructuring and layoffs, ensuring legal compliance and transparent communication.</w:t>
      </w:r>
    </w:p>
    <w:p w14:paraId="46FD219E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ind w:right="361"/>
        <w:rPr>
          <w:sz w:val="20"/>
        </w:rPr>
      </w:pPr>
      <w:r>
        <w:rPr>
          <w:b/>
          <w:sz w:val="20"/>
        </w:rPr>
        <w:t>Multi-Location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HR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sz w:val="20"/>
        </w:rPr>
        <w:t>:</w:t>
      </w:r>
      <w:r>
        <w:rPr>
          <w:spacing w:val="40"/>
          <w:sz w:val="20"/>
        </w:rPr>
        <w:t xml:space="preserve"> </w:t>
      </w:r>
      <w:r>
        <w:rPr>
          <w:sz w:val="20"/>
        </w:rPr>
        <w:t>Oversaw</w:t>
      </w:r>
      <w:r>
        <w:rPr>
          <w:spacing w:val="40"/>
          <w:sz w:val="20"/>
        </w:rPr>
        <w:t xml:space="preserve"> </w:t>
      </w:r>
      <w:r>
        <w:rPr>
          <w:sz w:val="20"/>
        </w:rPr>
        <w:t>HR</w:t>
      </w:r>
      <w:r>
        <w:rPr>
          <w:spacing w:val="40"/>
          <w:sz w:val="20"/>
        </w:rPr>
        <w:t xml:space="preserve"> </w:t>
      </w:r>
      <w:r>
        <w:rPr>
          <w:sz w:val="20"/>
        </w:rPr>
        <w:t>functions</w:t>
      </w:r>
      <w:r>
        <w:rPr>
          <w:spacing w:val="40"/>
          <w:sz w:val="20"/>
        </w:rPr>
        <w:t xml:space="preserve"> </w:t>
      </w:r>
      <w:r>
        <w:rPr>
          <w:sz w:val="20"/>
        </w:rPr>
        <w:t>across</w:t>
      </w:r>
      <w:r>
        <w:rPr>
          <w:spacing w:val="40"/>
          <w:sz w:val="20"/>
        </w:rPr>
        <w:t xml:space="preserve"> </w:t>
      </w:r>
      <w:r>
        <w:rPr>
          <w:sz w:val="20"/>
        </w:rPr>
        <w:t>multiple</w:t>
      </w:r>
      <w:r>
        <w:rPr>
          <w:spacing w:val="40"/>
          <w:sz w:val="20"/>
        </w:rPr>
        <w:t xml:space="preserve"> </w:t>
      </w:r>
      <w:r>
        <w:rPr>
          <w:sz w:val="20"/>
        </w:rPr>
        <w:t>plant</w:t>
      </w:r>
      <w:r>
        <w:rPr>
          <w:spacing w:val="40"/>
          <w:sz w:val="20"/>
        </w:rPr>
        <w:t xml:space="preserve"> </w:t>
      </w:r>
      <w:r>
        <w:rPr>
          <w:sz w:val="20"/>
        </w:rPr>
        <w:t>locations,</w:t>
      </w:r>
      <w:r>
        <w:rPr>
          <w:spacing w:val="40"/>
          <w:sz w:val="20"/>
        </w:rPr>
        <w:t xml:space="preserve"> </w:t>
      </w:r>
      <w:r>
        <w:rPr>
          <w:sz w:val="20"/>
        </w:rPr>
        <w:t>ensuring consistency in policy implementation and compliance with local regulations.</w:t>
      </w:r>
    </w:p>
    <w:p w14:paraId="77FF7D6A" w14:textId="77777777" w:rsidR="00D327E2" w:rsidRDefault="00D327E2">
      <w:pPr>
        <w:pStyle w:val="BodyText"/>
      </w:pPr>
    </w:p>
    <w:p w14:paraId="1F7B559A" w14:textId="77777777" w:rsidR="00D327E2" w:rsidRDefault="00D327E2">
      <w:pPr>
        <w:pStyle w:val="BodyText"/>
        <w:spacing w:before="7"/>
      </w:pPr>
    </w:p>
    <w:p w14:paraId="598FC5CB" w14:textId="77777777" w:rsidR="00D327E2" w:rsidRDefault="00000000">
      <w:pPr>
        <w:pStyle w:val="Heading1"/>
      </w:pPr>
      <w:bookmarkStart w:id="5" w:name="EDUCATION"/>
      <w:bookmarkEnd w:id="5"/>
      <w:r>
        <w:rPr>
          <w:spacing w:val="-2"/>
        </w:rPr>
        <w:t>EDUCATION</w:t>
      </w:r>
    </w:p>
    <w:p w14:paraId="7BA3D635" w14:textId="77777777" w:rsidR="00D327E2" w:rsidRDefault="00D327E2">
      <w:pPr>
        <w:pStyle w:val="BodyText"/>
        <w:spacing w:before="20"/>
        <w:rPr>
          <w:b/>
          <w:sz w:val="22"/>
        </w:rPr>
      </w:pPr>
    </w:p>
    <w:p w14:paraId="575DAACF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1" w:line="235" w:lineRule="auto"/>
        <w:ind w:right="569"/>
        <w:rPr>
          <w:sz w:val="20"/>
        </w:rPr>
      </w:pPr>
      <w:r>
        <w:rPr>
          <w:b/>
          <w:sz w:val="20"/>
        </w:rPr>
        <w:t>Master</w:t>
      </w:r>
      <w:r>
        <w:rPr>
          <w:b/>
          <w:spacing w:val="7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77"/>
          <w:w w:val="150"/>
          <w:sz w:val="20"/>
        </w:rPr>
        <w:t xml:space="preserve"> </w:t>
      </w:r>
      <w:r>
        <w:rPr>
          <w:b/>
          <w:sz w:val="20"/>
        </w:rPr>
        <w:t>Social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Work</w:t>
      </w:r>
      <w:r>
        <w:rPr>
          <w:b/>
          <w:spacing w:val="76"/>
          <w:w w:val="150"/>
          <w:sz w:val="20"/>
        </w:rPr>
        <w:t xml:space="preserve"> </w:t>
      </w:r>
      <w:r>
        <w:rPr>
          <w:b/>
          <w:sz w:val="20"/>
        </w:rPr>
        <w:t>(MSW)</w:t>
      </w:r>
      <w:r>
        <w:rPr>
          <w:b/>
          <w:spacing w:val="80"/>
          <w:sz w:val="20"/>
        </w:rPr>
        <w:t xml:space="preserve"> </w:t>
      </w:r>
      <w:r>
        <w:rPr>
          <w:sz w:val="20"/>
        </w:rPr>
        <w:t>–</w:t>
      </w:r>
      <w:r>
        <w:rPr>
          <w:spacing w:val="77"/>
          <w:w w:val="150"/>
          <w:sz w:val="20"/>
        </w:rPr>
        <w:t xml:space="preserve"> </w:t>
      </w:r>
      <w:proofErr w:type="spellStart"/>
      <w:r>
        <w:rPr>
          <w:sz w:val="20"/>
        </w:rPr>
        <w:t>Labour</w:t>
      </w:r>
      <w:proofErr w:type="spellEnd"/>
      <w:r>
        <w:rPr>
          <w:spacing w:val="78"/>
          <w:w w:val="150"/>
          <w:sz w:val="20"/>
        </w:rPr>
        <w:t xml:space="preserve"> </w:t>
      </w:r>
      <w:r>
        <w:rPr>
          <w:sz w:val="20"/>
        </w:rPr>
        <w:t>Welfare</w:t>
      </w:r>
      <w:r>
        <w:rPr>
          <w:spacing w:val="80"/>
          <w:sz w:val="20"/>
        </w:rPr>
        <w:t xml:space="preserve"> </w:t>
      </w:r>
      <w:r>
        <w:rPr>
          <w:sz w:val="20"/>
        </w:rPr>
        <w:t>&amp;</w:t>
      </w:r>
      <w:r>
        <w:rPr>
          <w:spacing w:val="80"/>
          <w:sz w:val="20"/>
        </w:rPr>
        <w:t xml:space="preserve"> </w:t>
      </w:r>
      <w:r>
        <w:rPr>
          <w:sz w:val="20"/>
        </w:rPr>
        <w:t>Personnel</w:t>
      </w:r>
      <w:r>
        <w:rPr>
          <w:spacing w:val="79"/>
          <w:w w:val="150"/>
          <w:sz w:val="20"/>
        </w:rPr>
        <w:t xml:space="preserve"> </w:t>
      </w:r>
      <w:r>
        <w:rPr>
          <w:sz w:val="20"/>
        </w:rPr>
        <w:t>Management</w:t>
      </w:r>
      <w:r>
        <w:rPr>
          <w:spacing w:val="-3"/>
          <w:sz w:val="20"/>
        </w:rPr>
        <w:t xml:space="preserve"> </w:t>
      </w:r>
      <w:r>
        <w:rPr>
          <w:sz w:val="20"/>
        </w:rPr>
        <w:t>Indore</w:t>
      </w:r>
      <w:r>
        <w:rPr>
          <w:spacing w:val="-3"/>
          <w:sz w:val="20"/>
        </w:rPr>
        <w:t xml:space="preserve"> </w:t>
      </w:r>
      <w:r>
        <w:rPr>
          <w:sz w:val="20"/>
        </w:rPr>
        <w:t>School of Social Work | 2014 | 62%</w:t>
      </w:r>
    </w:p>
    <w:p w14:paraId="3F6EB545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1"/>
        </w:tabs>
        <w:spacing w:before="9" w:line="235" w:lineRule="auto"/>
        <w:ind w:right="4558"/>
        <w:rPr>
          <w:sz w:val="20"/>
        </w:rPr>
      </w:pPr>
      <w:r>
        <w:rPr>
          <w:b/>
          <w:sz w:val="20"/>
        </w:rPr>
        <w:t>Bachelor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Commerce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</w:t>
      </w:r>
      <w:proofErr w:type="gramStart"/>
      <w:r>
        <w:rPr>
          <w:b/>
          <w:sz w:val="20"/>
        </w:rPr>
        <w:t>B.Com</w:t>
      </w:r>
      <w:proofErr w:type="gramEnd"/>
      <w:r>
        <w:rPr>
          <w:b/>
          <w:sz w:val="20"/>
        </w:rPr>
        <w:t>)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8"/>
          <w:sz w:val="20"/>
        </w:rPr>
        <w:t xml:space="preserve"> </w:t>
      </w:r>
      <w:r>
        <w:rPr>
          <w:sz w:val="20"/>
        </w:rPr>
        <w:t>Taxation</w:t>
      </w:r>
      <w:r>
        <w:rPr>
          <w:spacing w:val="-8"/>
          <w:sz w:val="20"/>
        </w:rPr>
        <w:t xml:space="preserve"> </w:t>
      </w:r>
      <w:r>
        <w:rPr>
          <w:sz w:val="20"/>
        </w:rPr>
        <w:t>Christian Eminent College, Indore | 2011 | 55%</w:t>
      </w:r>
    </w:p>
    <w:p w14:paraId="152CEB64" w14:textId="77777777" w:rsidR="00D327E2" w:rsidRDefault="00000000">
      <w:pPr>
        <w:pStyle w:val="BodyText"/>
        <w:spacing w:before="43"/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1C822EF" wp14:editId="35F0F5D4">
                <wp:simplePos x="0" y="0"/>
                <wp:positionH relativeFrom="page">
                  <wp:posOffset>914400</wp:posOffset>
                </wp:positionH>
                <wp:positionV relativeFrom="paragraph">
                  <wp:posOffset>189076</wp:posOffset>
                </wp:positionV>
                <wp:extent cx="5946140" cy="2286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6140" cy="22860"/>
                          <a:chOff x="0" y="0"/>
                          <a:chExt cx="5946140" cy="2286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94360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2159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943600" y="21590"/>
                                </a:lnTo>
                                <a:lnTo>
                                  <a:pt x="594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942965" y="152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04" y="1549"/>
                            <a:ext cx="59461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62"/>
                                </a:lnTo>
                                <a:lnTo>
                                  <a:pt x="3048" y="18262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946140" h="18415">
                                <a:moveTo>
                                  <a:pt x="5945683" y="0"/>
                                </a:moveTo>
                                <a:lnTo>
                                  <a:pt x="5942660" y="0"/>
                                </a:lnTo>
                                <a:lnTo>
                                  <a:pt x="5942660" y="3022"/>
                                </a:lnTo>
                                <a:lnTo>
                                  <a:pt x="5945683" y="3022"/>
                                </a:lnTo>
                                <a:lnTo>
                                  <a:pt x="594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942965" y="4572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047" y="15239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04" y="1981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6" y="3047"/>
                                </a:lnTo>
                                <a:lnTo>
                                  <a:pt x="3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4" y="19811"/>
                            <a:ext cx="59461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6140" h="3175">
                                <a:moveTo>
                                  <a:pt x="59457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5945708" y="3047"/>
                                </a:lnTo>
                                <a:lnTo>
                                  <a:pt x="59457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95AED8" id="Group 22" o:spid="_x0000_s1026" style="position:absolute;margin-left:1in;margin-top:14.9pt;width:468.2pt;height:1.8pt;z-index:-15727104;mso-wrap-distance-left:0;mso-wrap-distance-right:0;mso-position-horizontal-relative:page" coordsize="59461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">
                <v:shape id="Graphic 23" o:spid="_x0000_s1027" style="position:absolute;width:59436;height:215;visibility:visible;mso-wrap-style:square;v-text-anchor:top" coordsize="594360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" path="m5943600,l,,,21590r5943600,l5943600,xe" fillcolor="#9f9f9f" stroked="f">
                  <v:path arrowok="t"/>
                </v:shape>
                <v:shape id="Graphic 24" o:spid="_x0000_s1028" style="position:absolute;left:59429;top:15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" path="m3047,l,,,3047r3047,l3047,xe" fillcolor="#e1e1e1" stroked="f">
                  <v:path arrowok="t"/>
                </v:shape>
                <v:shape id="Graphic 25" o:spid="_x0000_s1029" style="position:absolute;left:3;top:15;width:59461;height:184;visibility:visible;mso-wrap-style:square;v-text-anchor:top" coordsize="59461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" path="m3048,3035l,3035,,18262r3048,l3048,3035xem5945683,r-3023,l5942660,3022r3023,l5945683,xe" fillcolor="#9f9f9f" stroked="f">
                  <v:path arrowok="t"/>
                </v:shape>
                <v:shape id="Graphic 26" o:spid="_x0000_s1030" style="position:absolute;left:59429;top:45;width:32;height:153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" path="m3047,l,,,15239r3047,l3047,xe" fillcolor="#e1e1e1" stroked="f">
                  <v:path arrowok="t"/>
                </v:shape>
                <v:shape id="Graphic 27" o:spid="_x0000_s1031" style="position:absolute;left:3;top:198;width:31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" path="m3046,l,,,3047r3046,l3046,xe" fillcolor="#9f9f9f" stroked="f">
                  <v:path arrowok="t"/>
                </v:shape>
                <v:shape id="Graphic 28" o:spid="_x0000_s1032" style="position:absolute;left:3;top:198;width:59461;height:31;visibility:visible;mso-wrap-style:square;v-text-anchor:top" coordsize="59461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" path="m5945708,l,,,3047r5945708,l5945708,xe" fillcolor="#e1e1e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74F0E34" w14:textId="77777777" w:rsidR="00D327E2" w:rsidRDefault="00D327E2">
      <w:pPr>
        <w:pStyle w:val="BodyText"/>
        <w:spacing w:before="81"/>
      </w:pPr>
    </w:p>
    <w:p w14:paraId="2EE0C78B" w14:textId="77777777" w:rsidR="00D327E2" w:rsidRDefault="00000000">
      <w:pPr>
        <w:pStyle w:val="Heading1"/>
        <w:spacing w:before="1"/>
      </w:pPr>
      <w:bookmarkStart w:id="6" w:name="PERSONAL_DETAILS"/>
      <w:bookmarkEnd w:id="6"/>
      <w:r>
        <w:rPr>
          <w:spacing w:val="-2"/>
        </w:rPr>
        <w:t>PERSONAL</w:t>
      </w:r>
      <w:r>
        <w:rPr>
          <w:spacing w:val="-3"/>
        </w:rPr>
        <w:t xml:space="preserve"> </w:t>
      </w:r>
      <w:r>
        <w:rPr>
          <w:spacing w:val="-2"/>
        </w:rPr>
        <w:t>DETAILS</w:t>
      </w:r>
    </w:p>
    <w:p w14:paraId="0053F3A5" w14:textId="77777777" w:rsidR="00D327E2" w:rsidRDefault="00D327E2">
      <w:pPr>
        <w:pStyle w:val="BodyText"/>
        <w:spacing w:before="26"/>
        <w:rPr>
          <w:b/>
          <w:sz w:val="22"/>
        </w:rPr>
      </w:pPr>
    </w:p>
    <w:p w14:paraId="2FB6B3BE" w14:textId="77777777" w:rsidR="00D327E2" w:rsidRDefault="00000000">
      <w:pPr>
        <w:pStyle w:val="ListParagraph"/>
        <w:numPr>
          <w:ilvl w:val="2"/>
          <w:numId w:val="1"/>
        </w:numPr>
        <w:tabs>
          <w:tab w:val="left" w:pos="720"/>
        </w:tabs>
        <w:ind w:left="720" w:hanging="360"/>
        <w:rPr>
          <w:rFonts w:ascii="Calibri" w:hAnsi="Calibri"/>
          <w:sz w:val="18"/>
        </w:rPr>
      </w:pPr>
      <w:r>
        <w:rPr>
          <w:rFonts w:ascii="Calibri" w:hAnsi="Calibri"/>
          <w:b/>
          <w:sz w:val="18"/>
        </w:rPr>
        <w:t>Languages</w:t>
      </w:r>
      <w:r>
        <w:rPr>
          <w:rFonts w:ascii="Calibri" w:hAnsi="Calibri"/>
          <w:b/>
          <w:spacing w:val="-11"/>
          <w:sz w:val="18"/>
        </w:rPr>
        <w:t xml:space="preserve"> </w:t>
      </w:r>
      <w:r>
        <w:rPr>
          <w:rFonts w:ascii="Calibri" w:hAnsi="Calibri"/>
          <w:b/>
          <w:sz w:val="18"/>
        </w:rPr>
        <w:t>Known</w:t>
      </w:r>
      <w:r>
        <w:rPr>
          <w:rFonts w:ascii="Calibri" w:hAnsi="Calibri"/>
          <w:sz w:val="18"/>
        </w:rPr>
        <w:t>:</w:t>
      </w:r>
      <w:r>
        <w:rPr>
          <w:rFonts w:ascii="Calibri" w:hAnsi="Calibri"/>
          <w:spacing w:val="-9"/>
          <w:sz w:val="18"/>
        </w:rPr>
        <w:t xml:space="preserve"> </w:t>
      </w:r>
      <w:r>
        <w:rPr>
          <w:rFonts w:ascii="Calibri" w:hAnsi="Calibri"/>
          <w:sz w:val="18"/>
        </w:rPr>
        <w:t>Hindi,</w:t>
      </w:r>
      <w:r>
        <w:rPr>
          <w:rFonts w:ascii="Calibri" w:hAnsi="Calibri"/>
          <w:spacing w:val="-15"/>
          <w:sz w:val="18"/>
        </w:rPr>
        <w:t xml:space="preserve"> </w:t>
      </w:r>
      <w:r>
        <w:rPr>
          <w:rFonts w:ascii="Calibri" w:hAnsi="Calibri"/>
          <w:sz w:val="18"/>
        </w:rPr>
        <w:t>English,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pacing w:val="-2"/>
          <w:sz w:val="18"/>
        </w:rPr>
        <w:t>Gujarati</w:t>
      </w:r>
    </w:p>
    <w:p w14:paraId="0F1A5FB6" w14:textId="77777777" w:rsidR="00D327E2" w:rsidRDefault="00D327E2">
      <w:pPr>
        <w:pStyle w:val="BodyText"/>
        <w:rPr>
          <w:rFonts w:ascii="Calibri"/>
          <w:sz w:val="18"/>
        </w:rPr>
      </w:pPr>
    </w:p>
    <w:p w14:paraId="01D68943" w14:textId="77777777" w:rsidR="00D327E2" w:rsidRDefault="00D327E2">
      <w:pPr>
        <w:pStyle w:val="BodyText"/>
        <w:rPr>
          <w:rFonts w:ascii="Calibri"/>
          <w:sz w:val="18"/>
        </w:rPr>
      </w:pPr>
    </w:p>
    <w:p w14:paraId="1E5C6F09" w14:textId="77777777" w:rsidR="00D327E2" w:rsidRDefault="00D327E2">
      <w:pPr>
        <w:pStyle w:val="BodyText"/>
        <w:spacing w:before="29"/>
        <w:rPr>
          <w:rFonts w:ascii="Calibri"/>
          <w:sz w:val="18"/>
        </w:rPr>
      </w:pPr>
    </w:p>
    <w:p w14:paraId="6F5D73D6" w14:textId="46C6C56D" w:rsidR="00D327E2" w:rsidRDefault="00000000" w:rsidP="00A34598">
      <w:pPr>
        <w:spacing w:line="487" w:lineRule="auto"/>
        <w:ind w:right="9239"/>
        <w:rPr>
          <w:rFonts w:ascii="Calibri"/>
          <w:sz w:val="18"/>
        </w:rPr>
        <w:sectPr w:rsidR="00D327E2">
          <w:pgSz w:w="12240" w:h="15840"/>
          <w:pgMar w:top="1820" w:right="1080" w:bottom="280" w:left="1440" w:header="720" w:footer="720" w:gutter="0"/>
          <w:cols w:space="720"/>
        </w:sectPr>
      </w:pPr>
      <w:proofErr w:type="gramStart"/>
      <w:r>
        <w:rPr>
          <w:rFonts w:ascii="Calibri"/>
          <w:spacing w:val="-2"/>
          <w:sz w:val="18"/>
        </w:rPr>
        <w:t>Date:-</w:t>
      </w:r>
      <w:proofErr w:type="gramEnd"/>
      <w:r>
        <w:rPr>
          <w:rFonts w:ascii="Calibri"/>
          <w:sz w:val="18"/>
        </w:rPr>
        <w:t xml:space="preserve"> </w:t>
      </w:r>
      <w:proofErr w:type="gramStart"/>
      <w:r>
        <w:rPr>
          <w:rFonts w:ascii="Calibri"/>
          <w:spacing w:val="-4"/>
          <w:sz w:val="18"/>
        </w:rPr>
        <w:t>Place:-</w:t>
      </w:r>
      <w:proofErr w:type="gramEnd"/>
    </w:p>
    <w:p w14:paraId="6F31D472" w14:textId="77777777" w:rsidR="00D327E2" w:rsidRDefault="00D327E2" w:rsidP="00A34598">
      <w:pPr>
        <w:pStyle w:val="BodyText"/>
        <w:spacing w:before="4"/>
        <w:rPr>
          <w:rFonts w:ascii="Calibri"/>
          <w:sz w:val="16"/>
        </w:rPr>
      </w:pPr>
    </w:p>
    <w:sectPr w:rsidR="00D327E2">
      <w:pgSz w:w="12240" w:h="15840"/>
      <w:pgMar w:top="182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64589"/>
    <w:multiLevelType w:val="hybridMultilevel"/>
    <w:tmpl w:val="BBBCCA4E"/>
    <w:lvl w:ilvl="0" w:tplc="D0F01690">
      <w:numFmt w:val="bullet"/>
      <w:lvlText w:val=""/>
      <w:lvlJc w:val="left"/>
      <w:pPr>
        <w:ind w:left="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CB221DA">
      <w:start w:val="1"/>
      <w:numFmt w:val="decimal"/>
      <w:lvlText w:val="%2."/>
      <w:lvlJc w:val="left"/>
      <w:pPr>
        <w:ind w:left="721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7"/>
        <w:szCs w:val="27"/>
        <w:lang w:val="en-US" w:eastAsia="en-US" w:bidi="ar-SA"/>
      </w:rPr>
    </w:lvl>
    <w:lvl w:ilvl="2" w:tplc="2F9CCC38">
      <w:numFmt w:val="bullet"/>
      <w:lvlText w:val=""/>
      <w:lvlJc w:val="left"/>
      <w:pPr>
        <w:ind w:left="72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10DE8762">
      <w:numFmt w:val="bullet"/>
      <w:lvlText w:val="•"/>
      <w:lvlJc w:val="left"/>
      <w:pPr>
        <w:ind w:left="2720" w:hanging="361"/>
      </w:pPr>
      <w:rPr>
        <w:rFonts w:hint="default"/>
        <w:lang w:val="en-US" w:eastAsia="en-US" w:bidi="ar-SA"/>
      </w:rPr>
    </w:lvl>
    <w:lvl w:ilvl="4" w:tplc="304E8508">
      <w:numFmt w:val="bullet"/>
      <w:lvlText w:val="•"/>
      <w:lvlJc w:val="left"/>
      <w:pPr>
        <w:ind w:left="3720" w:hanging="361"/>
      </w:pPr>
      <w:rPr>
        <w:rFonts w:hint="default"/>
        <w:lang w:val="en-US" w:eastAsia="en-US" w:bidi="ar-SA"/>
      </w:rPr>
    </w:lvl>
    <w:lvl w:ilvl="5" w:tplc="18E42D70">
      <w:numFmt w:val="bullet"/>
      <w:lvlText w:val="•"/>
      <w:lvlJc w:val="left"/>
      <w:pPr>
        <w:ind w:left="4720" w:hanging="361"/>
      </w:pPr>
      <w:rPr>
        <w:rFonts w:hint="default"/>
        <w:lang w:val="en-US" w:eastAsia="en-US" w:bidi="ar-SA"/>
      </w:rPr>
    </w:lvl>
    <w:lvl w:ilvl="6" w:tplc="8C982AD0">
      <w:numFmt w:val="bullet"/>
      <w:lvlText w:val="•"/>
      <w:lvlJc w:val="left"/>
      <w:pPr>
        <w:ind w:left="5720" w:hanging="361"/>
      </w:pPr>
      <w:rPr>
        <w:rFonts w:hint="default"/>
        <w:lang w:val="en-US" w:eastAsia="en-US" w:bidi="ar-SA"/>
      </w:rPr>
    </w:lvl>
    <w:lvl w:ilvl="7" w:tplc="B8EE2424">
      <w:numFmt w:val="bullet"/>
      <w:lvlText w:val="•"/>
      <w:lvlJc w:val="left"/>
      <w:pPr>
        <w:ind w:left="6720" w:hanging="361"/>
      </w:pPr>
      <w:rPr>
        <w:rFonts w:hint="default"/>
        <w:lang w:val="en-US" w:eastAsia="en-US" w:bidi="ar-SA"/>
      </w:rPr>
    </w:lvl>
    <w:lvl w:ilvl="8" w:tplc="C4EE6494">
      <w:numFmt w:val="bullet"/>
      <w:lvlText w:val="•"/>
      <w:lvlJc w:val="left"/>
      <w:pPr>
        <w:ind w:left="7720" w:hanging="361"/>
      </w:pPr>
      <w:rPr>
        <w:rFonts w:hint="default"/>
        <w:lang w:val="en-US" w:eastAsia="en-US" w:bidi="ar-SA"/>
      </w:rPr>
    </w:lvl>
  </w:abstractNum>
  <w:num w:numId="1" w16cid:durableId="273175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27E2"/>
    <w:rsid w:val="0010112F"/>
    <w:rsid w:val="00150427"/>
    <w:rsid w:val="0028449B"/>
    <w:rsid w:val="00660898"/>
    <w:rsid w:val="009C48D1"/>
    <w:rsid w:val="00A34598"/>
    <w:rsid w:val="00D3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5D04C"/>
  <w15:docId w15:val="{F2905F3B-D2E8-4203-B4E7-186853295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2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ateeksharma24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810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Prateek Sharma</cp:lastModifiedBy>
  <cp:revision>4</cp:revision>
  <dcterms:created xsi:type="dcterms:W3CDTF">2025-07-09T11:03:00Z</dcterms:created>
  <dcterms:modified xsi:type="dcterms:W3CDTF">2025-09-13T03:44:00Z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2025-07-09T00:00:00Z</vt:filetime>
  </property>
  <property fmtid="{D5CDD505-2E9C-101B-9397-08002B2CF9AE}" pid="5" name="Producer">
    <vt:lpwstr>www.ilovepdf.com</vt:lpwstr>
  </property>
</Properties>
</file>